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B57" w14:textId="7D1FD5F8" w:rsidR="00524A97" w:rsidRDefault="00524A97" w:rsidP="00524A97">
      <w:pPr>
        <w:pStyle w:val="NormalWeb"/>
        <w:spacing w:before="119" w:beforeAutospacing="0" w:after="119" w:line="240" w:lineRule="auto"/>
        <w:jc w:val="center"/>
      </w:pPr>
      <w:r>
        <w:rPr>
          <w:rFonts w:ascii="Arial" w:hAnsi="Arial" w:cs="Arial"/>
          <w:b/>
          <w:bCs/>
          <w:color w:val="000000"/>
          <w:sz w:val="28"/>
          <w:szCs w:val="28"/>
        </w:rPr>
        <w:t xml:space="preserve"> MINUTES OF T</w:t>
      </w:r>
      <w:r w:rsidR="009A7F4E">
        <w:rPr>
          <w:rFonts w:ascii="Arial" w:hAnsi="Arial" w:cs="Arial"/>
          <w:b/>
          <w:bCs/>
          <w:color w:val="000000"/>
          <w:sz w:val="28"/>
          <w:szCs w:val="28"/>
        </w:rPr>
        <w:t xml:space="preserve">HE </w:t>
      </w:r>
      <w:r>
        <w:rPr>
          <w:rFonts w:ascii="Arial" w:hAnsi="Arial" w:cs="Arial"/>
          <w:b/>
          <w:bCs/>
          <w:color w:val="000000"/>
          <w:sz w:val="28"/>
          <w:szCs w:val="28"/>
        </w:rPr>
        <w:t>202</w:t>
      </w:r>
      <w:r w:rsidR="00DF1CE6">
        <w:rPr>
          <w:rFonts w:ascii="Arial" w:hAnsi="Arial" w:cs="Arial"/>
          <w:b/>
          <w:bCs/>
          <w:color w:val="000000"/>
          <w:sz w:val="28"/>
          <w:szCs w:val="28"/>
        </w:rPr>
        <w:t>3</w:t>
      </w:r>
      <w:r>
        <w:rPr>
          <w:rFonts w:ascii="Arial" w:hAnsi="Arial" w:cs="Arial"/>
          <w:b/>
          <w:bCs/>
          <w:color w:val="000000"/>
          <w:sz w:val="28"/>
          <w:szCs w:val="28"/>
        </w:rPr>
        <w:t xml:space="preserve"> AGM</w:t>
      </w:r>
    </w:p>
    <w:p w14:paraId="2E2BC8B3" w14:textId="77777777" w:rsidR="00097BEB" w:rsidRDefault="00097BEB" w:rsidP="00524A97">
      <w:pPr>
        <w:pStyle w:val="NormalWeb"/>
        <w:spacing w:before="119" w:beforeAutospacing="0" w:after="119" w:line="240" w:lineRule="auto"/>
        <w:jc w:val="center"/>
        <w:rPr>
          <w:rFonts w:ascii="Arial" w:hAnsi="Arial" w:cs="Arial"/>
          <w:b/>
          <w:bCs/>
          <w:color w:val="000000"/>
          <w:sz w:val="22"/>
          <w:szCs w:val="22"/>
        </w:rPr>
      </w:pPr>
    </w:p>
    <w:p w14:paraId="0A89B09D" w14:textId="46F0F9F5" w:rsidR="00524A97" w:rsidRDefault="00524A97" w:rsidP="00524A97">
      <w:pPr>
        <w:pStyle w:val="NormalWeb"/>
        <w:spacing w:before="119" w:beforeAutospacing="0" w:after="119" w:line="240" w:lineRule="auto"/>
        <w:jc w:val="center"/>
      </w:pPr>
      <w:r>
        <w:rPr>
          <w:rFonts w:ascii="Arial" w:hAnsi="Arial" w:cs="Arial"/>
          <w:b/>
          <w:bCs/>
          <w:color w:val="000000"/>
          <w:sz w:val="22"/>
          <w:szCs w:val="22"/>
        </w:rPr>
        <w:t xml:space="preserve">held on </w:t>
      </w:r>
      <w:r w:rsidR="0009426D">
        <w:rPr>
          <w:rFonts w:ascii="Arial" w:hAnsi="Arial" w:cs="Arial"/>
          <w:b/>
          <w:bCs/>
          <w:color w:val="000000"/>
          <w:sz w:val="22"/>
          <w:szCs w:val="22"/>
        </w:rPr>
        <w:t>1</w:t>
      </w:r>
      <w:r w:rsidR="00DF1CE6">
        <w:rPr>
          <w:rFonts w:ascii="Arial" w:hAnsi="Arial" w:cs="Arial"/>
          <w:b/>
          <w:bCs/>
          <w:color w:val="000000"/>
          <w:sz w:val="22"/>
          <w:szCs w:val="22"/>
        </w:rPr>
        <w:t>8</w:t>
      </w:r>
      <w:r w:rsidR="0009426D">
        <w:rPr>
          <w:rFonts w:ascii="Arial" w:hAnsi="Arial" w:cs="Arial"/>
          <w:b/>
          <w:bCs/>
          <w:color w:val="000000"/>
          <w:sz w:val="22"/>
          <w:szCs w:val="22"/>
        </w:rPr>
        <w:t xml:space="preserve"> November 202</w:t>
      </w:r>
      <w:r w:rsidR="00DF1CE6">
        <w:rPr>
          <w:rFonts w:ascii="Arial" w:hAnsi="Arial" w:cs="Arial"/>
          <w:b/>
          <w:bCs/>
          <w:color w:val="000000"/>
          <w:sz w:val="22"/>
          <w:szCs w:val="22"/>
        </w:rPr>
        <w:t>3</w:t>
      </w:r>
      <w:r>
        <w:rPr>
          <w:rFonts w:ascii="Arial" w:hAnsi="Arial" w:cs="Arial"/>
          <w:b/>
          <w:bCs/>
          <w:color w:val="000000"/>
          <w:sz w:val="22"/>
          <w:szCs w:val="22"/>
        </w:rPr>
        <w:t xml:space="preserve"> at the Phoenix Centre</w:t>
      </w:r>
    </w:p>
    <w:p w14:paraId="5F493FDD" w14:textId="77777777" w:rsidR="00524A97" w:rsidRDefault="00524A97" w:rsidP="00524A97">
      <w:pPr>
        <w:pStyle w:val="NormalWeb"/>
        <w:spacing w:after="0" w:line="240" w:lineRule="auto"/>
        <w:jc w:val="center"/>
      </w:pPr>
    </w:p>
    <w:p w14:paraId="1823F068" w14:textId="77777777" w:rsidR="00524A97" w:rsidRDefault="00524A97" w:rsidP="00524A97">
      <w:pPr>
        <w:pStyle w:val="NormalWeb"/>
        <w:spacing w:after="0" w:line="240" w:lineRule="auto"/>
      </w:pPr>
    </w:p>
    <w:p w14:paraId="4EE875E3" w14:textId="0EDE4A4E" w:rsidR="00F150E5" w:rsidRDefault="00F150E5" w:rsidP="00F150E5">
      <w:pPr>
        <w:pStyle w:val="NormalWeb"/>
        <w:spacing w:after="0" w:line="240" w:lineRule="auto"/>
      </w:pPr>
      <w:r>
        <w:rPr>
          <w:rFonts w:ascii="Arial" w:hAnsi="Arial" w:cs="Arial"/>
          <w:b/>
          <w:bCs/>
          <w:color w:val="000000"/>
        </w:rPr>
        <w:t>Trustees present:</w:t>
      </w:r>
      <w:r>
        <w:rPr>
          <w:rFonts w:ascii="Arial" w:hAnsi="Arial" w:cs="Arial"/>
          <w:b/>
          <w:bCs/>
          <w:color w:val="000000"/>
          <w:sz w:val="22"/>
          <w:szCs w:val="22"/>
        </w:rPr>
        <w:t xml:space="preserve"> </w:t>
      </w:r>
      <w:r>
        <w:rPr>
          <w:rFonts w:ascii="Arial" w:hAnsi="Arial" w:cs="Arial"/>
          <w:color w:val="000000"/>
          <w:sz w:val="22"/>
          <w:szCs w:val="22"/>
        </w:rPr>
        <w:t xml:space="preserve">Nick Hawker, Will Barrett, Julen Beer, Mark Cordell, </w:t>
      </w:r>
      <w:r w:rsidR="00E404EC">
        <w:rPr>
          <w:rFonts w:ascii="Arial" w:hAnsi="Arial" w:cs="Arial"/>
          <w:color w:val="000000"/>
          <w:sz w:val="22"/>
          <w:szCs w:val="22"/>
        </w:rPr>
        <w:t>Steven Chown</w:t>
      </w:r>
      <w:r w:rsidR="00963596">
        <w:rPr>
          <w:rFonts w:ascii="Arial" w:hAnsi="Arial" w:cs="Arial"/>
          <w:color w:val="000000"/>
          <w:sz w:val="22"/>
          <w:szCs w:val="22"/>
        </w:rPr>
        <w:t xml:space="preserve">, </w:t>
      </w:r>
      <w:r>
        <w:rPr>
          <w:rFonts w:ascii="Arial" w:hAnsi="Arial" w:cs="Arial"/>
          <w:color w:val="000000"/>
          <w:sz w:val="22"/>
          <w:szCs w:val="22"/>
        </w:rPr>
        <w:t>Nick Edwards, Pete Ferlie, Doug Gillard, Clive Harrison, Richard Knight</w:t>
      </w:r>
      <w:r w:rsidR="00963596">
        <w:rPr>
          <w:rFonts w:ascii="Arial" w:hAnsi="Arial" w:cs="Arial"/>
          <w:color w:val="000000"/>
          <w:sz w:val="22"/>
          <w:szCs w:val="22"/>
        </w:rPr>
        <w:t>.</w:t>
      </w:r>
    </w:p>
    <w:p w14:paraId="13FD6A8B" w14:textId="68750941" w:rsidR="00E404EC" w:rsidRDefault="00E404EC" w:rsidP="00524A97">
      <w:pPr>
        <w:pStyle w:val="NormalWeb"/>
        <w:spacing w:before="119" w:beforeAutospacing="0" w:after="0" w:line="240" w:lineRule="auto"/>
        <w:rPr>
          <w:rFonts w:ascii="Arial" w:hAnsi="Arial" w:cs="Arial"/>
          <w:b/>
          <w:bCs/>
          <w:color w:val="000000"/>
        </w:rPr>
      </w:pPr>
      <w:r>
        <w:rPr>
          <w:rFonts w:ascii="Arial" w:hAnsi="Arial" w:cs="Arial"/>
          <w:b/>
          <w:bCs/>
          <w:color w:val="000000"/>
        </w:rPr>
        <w:t xml:space="preserve">Apology. </w:t>
      </w:r>
      <w:r w:rsidRPr="00E404EC">
        <w:rPr>
          <w:rFonts w:ascii="Arial" w:hAnsi="Arial" w:cs="Arial"/>
          <w:color w:val="000000"/>
        </w:rPr>
        <w:t xml:space="preserve">Jamie </w:t>
      </w:r>
      <w:proofErr w:type="spellStart"/>
      <w:r w:rsidRPr="00E404EC">
        <w:rPr>
          <w:rFonts w:ascii="Arial" w:hAnsi="Arial" w:cs="Arial"/>
          <w:color w:val="000000"/>
        </w:rPr>
        <w:t>Pelmear</w:t>
      </w:r>
      <w:proofErr w:type="spellEnd"/>
    </w:p>
    <w:p w14:paraId="1133009F" w14:textId="1F44347E" w:rsidR="00524A97" w:rsidRDefault="00F150E5" w:rsidP="00524A97">
      <w:pPr>
        <w:pStyle w:val="NormalWeb"/>
        <w:spacing w:before="119" w:beforeAutospacing="0" w:after="0" w:line="240" w:lineRule="auto"/>
      </w:pPr>
      <w:r>
        <w:rPr>
          <w:rFonts w:ascii="Arial" w:hAnsi="Arial" w:cs="Arial"/>
          <w:b/>
          <w:bCs/>
          <w:color w:val="000000"/>
        </w:rPr>
        <w:t>Officers Present</w:t>
      </w:r>
      <w:r w:rsidRPr="00F55ABC">
        <w:rPr>
          <w:rFonts w:ascii="Arial" w:hAnsi="Arial" w:cs="Arial"/>
          <w:b/>
          <w:bCs/>
          <w:color w:val="000000"/>
          <w:sz w:val="22"/>
          <w:szCs w:val="22"/>
        </w:rPr>
        <w:t xml:space="preserve">: </w:t>
      </w:r>
      <w:r>
        <w:t xml:space="preserve"> </w:t>
      </w:r>
      <w:r w:rsidR="00E404EC">
        <w:rPr>
          <w:rFonts w:ascii="Arial" w:hAnsi="Arial" w:cs="Arial"/>
          <w:sz w:val="22"/>
          <w:szCs w:val="22"/>
        </w:rPr>
        <w:t>Dean Matthews</w:t>
      </w:r>
      <w:r w:rsidR="00524A97">
        <w:rPr>
          <w:rFonts w:ascii="Arial" w:hAnsi="Arial" w:cs="Arial"/>
          <w:sz w:val="22"/>
          <w:szCs w:val="22"/>
        </w:rPr>
        <w:t>, Steve Chudley (Trust Finance Officer), Pete Cordwell (Minutes Taker)</w:t>
      </w:r>
      <w:r w:rsidR="00E404EC">
        <w:rPr>
          <w:rFonts w:ascii="Arial" w:hAnsi="Arial" w:cs="Arial"/>
          <w:sz w:val="22"/>
          <w:szCs w:val="22"/>
        </w:rPr>
        <w:t>, Ryan Ilott, Membership Secretary</w:t>
      </w:r>
    </w:p>
    <w:p w14:paraId="431D808E" w14:textId="3DCE745A" w:rsidR="00F150E5" w:rsidRPr="00F150E5" w:rsidRDefault="00F150E5" w:rsidP="00524A97">
      <w:pPr>
        <w:pStyle w:val="NormalWeb"/>
        <w:spacing w:before="119" w:beforeAutospacing="0" w:after="0" w:line="240" w:lineRule="auto"/>
        <w:rPr>
          <w:rFonts w:ascii="Arial" w:hAnsi="Arial" w:cs="Arial"/>
          <w:sz w:val="22"/>
          <w:szCs w:val="22"/>
        </w:rPr>
      </w:pPr>
      <w:r>
        <w:rPr>
          <w:rFonts w:ascii="Arial" w:hAnsi="Arial" w:cs="Arial"/>
          <w:b/>
          <w:bCs/>
          <w:sz w:val="22"/>
          <w:szCs w:val="22"/>
        </w:rPr>
        <w:t xml:space="preserve">Representing Exeter City AFC. Ltd. </w:t>
      </w:r>
      <w:r w:rsidR="00963596" w:rsidRPr="00963596">
        <w:rPr>
          <w:rFonts w:ascii="Arial" w:hAnsi="Arial" w:cs="Arial"/>
          <w:sz w:val="22"/>
          <w:szCs w:val="22"/>
        </w:rPr>
        <w:t>Julian Tagg</w:t>
      </w:r>
      <w:r w:rsidR="00963596">
        <w:rPr>
          <w:rFonts w:ascii="Arial" w:hAnsi="Arial" w:cs="Arial"/>
          <w:sz w:val="22"/>
          <w:szCs w:val="22"/>
        </w:rPr>
        <w:t>,</w:t>
      </w:r>
      <w:r>
        <w:rPr>
          <w:rFonts w:ascii="Arial" w:hAnsi="Arial" w:cs="Arial"/>
          <w:sz w:val="22"/>
          <w:szCs w:val="22"/>
        </w:rPr>
        <w:t xml:space="preserve"> </w:t>
      </w:r>
      <w:r w:rsidR="00730F38">
        <w:rPr>
          <w:rFonts w:ascii="Arial" w:hAnsi="Arial" w:cs="Arial"/>
          <w:sz w:val="22"/>
          <w:szCs w:val="22"/>
        </w:rPr>
        <w:t>C</w:t>
      </w:r>
      <w:r>
        <w:rPr>
          <w:rFonts w:ascii="Arial" w:hAnsi="Arial" w:cs="Arial"/>
          <w:sz w:val="22"/>
          <w:szCs w:val="22"/>
        </w:rPr>
        <w:t>lub President and Director of External Affairs</w:t>
      </w:r>
    </w:p>
    <w:p w14:paraId="6CAB8B0E" w14:textId="1809981E" w:rsidR="00524A97" w:rsidRDefault="00524A97" w:rsidP="00524A97">
      <w:pPr>
        <w:pStyle w:val="NormalWeb"/>
        <w:spacing w:before="119" w:beforeAutospacing="0" w:after="0" w:line="240" w:lineRule="auto"/>
      </w:pPr>
      <w:r>
        <w:rPr>
          <w:rFonts w:ascii="Arial" w:hAnsi="Arial" w:cs="Arial"/>
          <w:b/>
          <w:bCs/>
          <w:sz w:val="22"/>
          <w:szCs w:val="22"/>
        </w:rPr>
        <w:t>Trust Members</w:t>
      </w:r>
      <w:r>
        <w:rPr>
          <w:rFonts w:ascii="Arial" w:hAnsi="Arial" w:cs="Arial"/>
          <w:sz w:val="22"/>
          <w:szCs w:val="22"/>
        </w:rPr>
        <w:t xml:space="preserve">: </w:t>
      </w:r>
    </w:p>
    <w:p w14:paraId="0C029A3D" w14:textId="1020BEE0" w:rsidR="00524A97" w:rsidRDefault="00524A97" w:rsidP="00524A97">
      <w:pPr>
        <w:pStyle w:val="NormalWeb"/>
        <w:spacing w:before="119" w:beforeAutospacing="0" w:after="0" w:line="240" w:lineRule="auto"/>
      </w:pPr>
      <w:r>
        <w:rPr>
          <w:rFonts w:ascii="Arial" w:hAnsi="Arial" w:cs="Arial"/>
          <w:sz w:val="22"/>
          <w:szCs w:val="22"/>
        </w:rPr>
        <w:t>6</w:t>
      </w:r>
      <w:r w:rsidR="00B42A5E">
        <w:rPr>
          <w:rFonts w:ascii="Arial" w:hAnsi="Arial" w:cs="Arial"/>
          <w:sz w:val="22"/>
          <w:szCs w:val="22"/>
        </w:rPr>
        <w:t>0</w:t>
      </w:r>
      <w:r>
        <w:rPr>
          <w:rFonts w:ascii="Arial" w:hAnsi="Arial" w:cs="Arial"/>
          <w:sz w:val="22"/>
          <w:szCs w:val="22"/>
        </w:rPr>
        <w:t xml:space="preserve"> members attended the meeting. </w:t>
      </w:r>
    </w:p>
    <w:p w14:paraId="77B2E1E1" w14:textId="77777777" w:rsidR="007D2BB4" w:rsidRDefault="00524A97" w:rsidP="007D2BB4">
      <w:pPr>
        <w:pStyle w:val="NormalWeb"/>
        <w:spacing w:before="119" w:beforeAutospacing="0" w:after="0" w:line="240" w:lineRule="auto"/>
      </w:pPr>
      <w:r>
        <w:rPr>
          <w:rFonts w:ascii="Arial" w:hAnsi="Arial" w:cs="Arial"/>
          <w:b/>
          <w:bCs/>
          <w:sz w:val="22"/>
          <w:szCs w:val="22"/>
        </w:rPr>
        <w:t>Apologies:</w:t>
      </w:r>
    </w:p>
    <w:p w14:paraId="5A389435" w14:textId="5DF652C9" w:rsidR="00524A97" w:rsidRPr="007D2BB4" w:rsidRDefault="00B42A5E" w:rsidP="007D2BB4">
      <w:pPr>
        <w:pStyle w:val="NormalWeb"/>
        <w:spacing w:before="119" w:beforeAutospacing="0" w:after="0" w:line="240" w:lineRule="auto"/>
      </w:pPr>
      <w:r w:rsidRPr="00B42A5E">
        <w:rPr>
          <w:rFonts w:ascii="Arial" w:hAnsi="Arial" w:cs="Arial"/>
          <w:sz w:val="22"/>
          <w:szCs w:val="22"/>
        </w:rPr>
        <w:t>Dave Galt</w:t>
      </w:r>
      <w:r>
        <w:rPr>
          <w:rFonts w:ascii="Arial" w:hAnsi="Arial" w:cs="Arial"/>
          <w:sz w:val="22"/>
          <w:szCs w:val="22"/>
        </w:rPr>
        <w:t>, Nick Bray, Steve Ridler, Paul Pettinger, David Philips, Anthony Crowther, Michael Clark, Malcom Frazer, Tom Farley, Phil Bater, Sue Price, Alistair Yates, Rob Doidge.</w:t>
      </w:r>
    </w:p>
    <w:p w14:paraId="401E21D6" w14:textId="67EE8244" w:rsidR="00524A97" w:rsidRDefault="00ED7AD6" w:rsidP="00524A97">
      <w:pPr>
        <w:pStyle w:val="NormalWeb"/>
        <w:spacing w:before="119" w:beforeAutospacing="0" w:after="0" w:line="240" w:lineRule="auto"/>
      </w:pPr>
      <w:r>
        <w:rPr>
          <w:rFonts w:ascii="Arial" w:hAnsi="Arial" w:cs="Arial"/>
          <w:b/>
          <w:bCs/>
          <w:color w:val="000000"/>
          <w:sz w:val="22"/>
          <w:szCs w:val="22"/>
        </w:rPr>
        <w:t xml:space="preserve">1.  </w:t>
      </w:r>
      <w:r w:rsidR="00524A97">
        <w:rPr>
          <w:rFonts w:ascii="Arial" w:hAnsi="Arial" w:cs="Arial"/>
          <w:b/>
          <w:bCs/>
          <w:color w:val="000000"/>
          <w:sz w:val="22"/>
          <w:szCs w:val="22"/>
        </w:rPr>
        <w:t xml:space="preserve">Welcome </w:t>
      </w:r>
    </w:p>
    <w:p w14:paraId="5F04D5FF" w14:textId="714F4FFF" w:rsidR="00524A97" w:rsidRDefault="00524A97"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 xml:space="preserve">NH welcomed members to the Exeter City Supporters’ Trust Annual General Meeting. </w:t>
      </w:r>
      <w:r w:rsidR="002615EB">
        <w:rPr>
          <w:rFonts w:ascii="Arial" w:hAnsi="Arial" w:cs="Arial"/>
          <w:color w:val="000000"/>
          <w:sz w:val="22"/>
          <w:szCs w:val="22"/>
        </w:rPr>
        <w:t>He thanked members for making a special effort to attend, especially as the afternoon game had been postponed. He also thanked people who had sent in questions. He had two presentations prepared. Sadly, he had to use the one prepared in the event of a defeat at Fleetwood.</w:t>
      </w:r>
    </w:p>
    <w:p w14:paraId="0C07B2FF" w14:textId="77777777" w:rsidR="002615EB" w:rsidRDefault="002615EB" w:rsidP="00524A97">
      <w:pPr>
        <w:pStyle w:val="NormalWeb"/>
        <w:spacing w:before="119" w:beforeAutospacing="0" w:after="0" w:line="240" w:lineRule="auto"/>
        <w:rPr>
          <w:rFonts w:ascii="Arial" w:hAnsi="Arial" w:cs="Arial"/>
          <w:color w:val="000000"/>
          <w:sz w:val="22"/>
          <w:szCs w:val="22"/>
        </w:rPr>
      </w:pPr>
    </w:p>
    <w:p w14:paraId="03DB7C3A" w14:textId="056834F6" w:rsidR="00524A97" w:rsidRDefault="00ED7AD6" w:rsidP="00524A97">
      <w:pPr>
        <w:pStyle w:val="NormalWeb"/>
        <w:spacing w:before="119" w:beforeAutospacing="0" w:after="0" w:line="240" w:lineRule="auto"/>
        <w:ind w:left="2160" w:hanging="2160"/>
      </w:pPr>
      <w:r>
        <w:rPr>
          <w:rFonts w:ascii="Arial" w:hAnsi="Arial" w:cs="Arial"/>
          <w:b/>
          <w:bCs/>
          <w:color w:val="000000"/>
          <w:sz w:val="22"/>
          <w:szCs w:val="22"/>
        </w:rPr>
        <w:t xml:space="preserve">2.   </w:t>
      </w:r>
      <w:r w:rsidR="00524A97">
        <w:rPr>
          <w:rFonts w:ascii="Arial" w:hAnsi="Arial" w:cs="Arial"/>
          <w:b/>
          <w:bCs/>
          <w:color w:val="000000"/>
          <w:sz w:val="22"/>
          <w:szCs w:val="22"/>
        </w:rPr>
        <w:t xml:space="preserve">Approval of Previous AGM Minutes </w:t>
      </w:r>
      <w:r w:rsidR="00730F38">
        <w:rPr>
          <w:rFonts w:ascii="Arial" w:hAnsi="Arial" w:cs="Arial"/>
          <w:b/>
          <w:bCs/>
          <w:color w:val="000000"/>
          <w:sz w:val="22"/>
          <w:szCs w:val="22"/>
        </w:rPr>
        <w:t>from 202</w:t>
      </w:r>
      <w:r w:rsidR="00DF1CE6">
        <w:rPr>
          <w:rFonts w:ascii="Arial" w:hAnsi="Arial" w:cs="Arial"/>
          <w:b/>
          <w:bCs/>
          <w:color w:val="000000"/>
          <w:sz w:val="22"/>
          <w:szCs w:val="22"/>
        </w:rPr>
        <w:t>2</w:t>
      </w:r>
      <w:r w:rsidR="00081227">
        <w:rPr>
          <w:rFonts w:ascii="Arial" w:hAnsi="Arial" w:cs="Arial"/>
          <w:b/>
          <w:bCs/>
          <w:color w:val="000000"/>
          <w:sz w:val="22"/>
          <w:szCs w:val="22"/>
        </w:rPr>
        <w:t xml:space="preserve"> </w:t>
      </w:r>
    </w:p>
    <w:p w14:paraId="16397FD6" w14:textId="77777777" w:rsidR="00524A97" w:rsidRDefault="00524A97" w:rsidP="00524A97">
      <w:pPr>
        <w:pStyle w:val="NormalWeb"/>
        <w:spacing w:before="119" w:beforeAutospacing="0" w:after="0" w:line="240" w:lineRule="auto"/>
      </w:pPr>
      <w:r>
        <w:rPr>
          <w:rFonts w:ascii="Arial" w:hAnsi="Arial" w:cs="Arial"/>
          <w:color w:val="000000"/>
          <w:sz w:val="22"/>
          <w:szCs w:val="22"/>
        </w:rPr>
        <w:t>There were no amendments or corrections required.</w:t>
      </w:r>
    </w:p>
    <w:p w14:paraId="36E9E226" w14:textId="3F738124" w:rsidR="00524A97" w:rsidRDefault="00524A97" w:rsidP="00524A97">
      <w:pPr>
        <w:pStyle w:val="NormalWeb"/>
        <w:spacing w:before="119" w:beforeAutospacing="0" w:after="0" w:line="240" w:lineRule="auto"/>
      </w:pPr>
      <w:r>
        <w:rPr>
          <w:rFonts w:ascii="Arial" w:hAnsi="Arial" w:cs="Arial"/>
          <w:b/>
          <w:bCs/>
          <w:color w:val="000000"/>
          <w:sz w:val="22"/>
          <w:szCs w:val="22"/>
        </w:rPr>
        <w:t>Motion.</w:t>
      </w:r>
      <w:r>
        <w:rPr>
          <w:rFonts w:ascii="Arial" w:hAnsi="Arial" w:cs="Arial"/>
          <w:color w:val="000000"/>
          <w:sz w:val="22"/>
          <w:szCs w:val="22"/>
        </w:rPr>
        <w:t xml:space="preserve"> The 202</w:t>
      </w:r>
      <w:r w:rsidR="002615EB">
        <w:rPr>
          <w:rFonts w:ascii="Arial" w:hAnsi="Arial" w:cs="Arial"/>
          <w:color w:val="000000"/>
          <w:sz w:val="22"/>
          <w:szCs w:val="22"/>
        </w:rPr>
        <w:t>3</w:t>
      </w:r>
      <w:r>
        <w:rPr>
          <w:rFonts w:ascii="Arial" w:hAnsi="Arial" w:cs="Arial"/>
          <w:color w:val="000000"/>
          <w:sz w:val="22"/>
          <w:szCs w:val="22"/>
        </w:rPr>
        <w:t xml:space="preserve"> AGM </w:t>
      </w:r>
      <w:r w:rsidR="00DF1CE6">
        <w:rPr>
          <w:rFonts w:ascii="Arial" w:hAnsi="Arial" w:cs="Arial"/>
          <w:color w:val="000000"/>
          <w:sz w:val="22"/>
          <w:szCs w:val="22"/>
        </w:rPr>
        <w:t>approves</w:t>
      </w:r>
      <w:r>
        <w:rPr>
          <w:rFonts w:ascii="Arial" w:hAnsi="Arial" w:cs="Arial"/>
          <w:color w:val="000000"/>
          <w:sz w:val="22"/>
          <w:szCs w:val="22"/>
        </w:rPr>
        <w:t xml:space="preserve"> the minutes of the 20</w:t>
      </w:r>
      <w:r w:rsidR="00F150E5">
        <w:rPr>
          <w:rFonts w:ascii="Arial" w:hAnsi="Arial" w:cs="Arial"/>
          <w:color w:val="000000"/>
          <w:sz w:val="22"/>
          <w:szCs w:val="22"/>
        </w:rPr>
        <w:t>2</w:t>
      </w:r>
      <w:r w:rsidR="00DF1CE6">
        <w:rPr>
          <w:rFonts w:ascii="Arial" w:hAnsi="Arial" w:cs="Arial"/>
          <w:color w:val="000000"/>
          <w:sz w:val="22"/>
          <w:szCs w:val="22"/>
        </w:rPr>
        <w:t>2</w:t>
      </w:r>
      <w:r>
        <w:rPr>
          <w:rFonts w:ascii="Arial" w:hAnsi="Arial" w:cs="Arial"/>
          <w:color w:val="000000"/>
          <w:sz w:val="22"/>
          <w:szCs w:val="22"/>
        </w:rPr>
        <w:t xml:space="preserve"> AGM.</w:t>
      </w:r>
    </w:p>
    <w:p w14:paraId="4595A87E" w14:textId="77FEABB0" w:rsidR="00524A97" w:rsidRDefault="00524A97" w:rsidP="00524A97">
      <w:pPr>
        <w:pStyle w:val="NormalWeb"/>
        <w:spacing w:before="119" w:beforeAutospacing="0" w:after="0" w:line="240" w:lineRule="auto"/>
      </w:pPr>
      <w:r>
        <w:rPr>
          <w:rFonts w:ascii="Arial" w:hAnsi="Arial" w:cs="Arial"/>
          <w:b/>
          <w:bCs/>
          <w:color w:val="000000"/>
          <w:sz w:val="22"/>
          <w:szCs w:val="22"/>
        </w:rPr>
        <w:t xml:space="preserve">Proposed by: </w:t>
      </w:r>
      <w:r w:rsidR="00B42A5E">
        <w:rPr>
          <w:rFonts w:ascii="Arial" w:hAnsi="Arial" w:cs="Arial"/>
          <w:color w:val="000000"/>
          <w:sz w:val="22"/>
          <w:szCs w:val="22"/>
        </w:rPr>
        <w:t>Phil</w:t>
      </w:r>
      <w:r w:rsidR="007D2BB4">
        <w:rPr>
          <w:rFonts w:ascii="Arial" w:hAnsi="Arial" w:cs="Arial"/>
          <w:color w:val="000000"/>
          <w:sz w:val="22"/>
          <w:szCs w:val="22"/>
        </w:rPr>
        <w:t xml:space="preserve"> </w:t>
      </w:r>
      <w:r w:rsidR="002615EB">
        <w:rPr>
          <w:rFonts w:ascii="Arial" w:hAnsi="Arial" w:cs="Arial"/>
          <w:color w:val="000000"/>
          <w:sz w:val="22"/>
          <w:szCs w:val="22"/>
        </w:rPr>
        <w:t>Burden</w:t>
      </w:r>
    </w:p>
    <w:p w14:paraId="196DB7B4" w14:textId="247733FC" w:rsidR="00524A97" w:rsidRDefault="00524A97" w:rsidP="00524A97">
      <w:pPr>
        <w:pStyle w:val="NormalWeb"/>
        <w:spacing w:before="119" w:beforeAutospacing="0" w:after="0" w:line="240" w:lineRule="auto"/>
      </w:pPr>
      <w:r>
        <w:rPr>
          <w:rFonts w:ascii="Arial" w:hAnsi="Arial" w:cs="Arial"/>
          <w:b/>
          <w:bCs/>
          <w:color w:val="000000"/>
          <w:sz w:val="22"/>
          <w:szCs w:val="22"/>
        </w:rPr>
        <w:t xml:space="preserve">Seconded by: </w:t>
      </w:r>
      <w:r w:rsidR="002615EB">
        <w:rPr>
          <w:rFonts w:ascii="Arial" w:hAnsi="Arial" w:cs="Arial"/>
          <w:color w:val="000000"/>
          <w:sz w:val="22"/>
          <w:szCs w:val="22"/>
        </w:rPr>
        <w:t>Pete Ferlie</w:t>
      </w:r>
    </w:p>
    <w:p w14:paraId="212D2446" w14:textId="678BB5A1" w:rsidR="00524A97" w:rsidRDefault="00524A97" w:rsidP="00524A97">
      <w:pPr>
        <w:pStyle w:val="NormalWeb"/>
        <w:spacing w:before="119" w:beforeAutospacing="0" w:after="0" w:line="240" w:lineRule="auto"/>
      </w:pPr>
      <w:r>
        <w:rPr>
          <w:rFonts w:ascii="Arial" w:hAnsi="Arial" w:cs="Arial"/>
          <w:color w:val="000000"/>
          <w:sz w:val="22"/>
          <w:szCs w:val="22"/>
        </w:rPr>
        <w:t xml:space="preserve">The motion was carried with </w:t>
      </w:r>
      <w:r w:rsidR="002615EB">
        <w:rPr>
          <w:rFonts w:ascii="Arial" w:hAnsi="Arial" w:cs="Arial"/>
          <w:color w:val="000000"/>
          <w:sz w:val="22"/>
          <w:szCs w:val="22"/>
        </w:rPr>
        <w:t>9</w:t>
      </w:r>
      <w:r>
        <w:rPr>
          <w:rFonts w:ascii="Arial" w:hAnsi="Arial" w:cs="Arial"/>
          <w:color w:val="000000"/>
          <w:sz w:val="22"/>
          <w:szCs w:val="22"/>
        </w:rPr>
        <w:t xml:space="preserve"> abstention</w:t>
      </w:r>
      <w:r w:rsidR="002615EB">
        <w:rPr>
          <w:rFonts w:ascii="Arial" w:hAnsi="Arial" w:cs="Arial"/>
          <w:color w:val="000000"/>
          <w:sz w:val="22"/>
          <w:szCs w:val="22"/>
        </w:rPr>
        <w:t>s</w:t>
      </w:r>
    </w:p>
    <w:p w14:paraId="5BD54787" w14:textId="77777777" w:rsidR="00524A97" w:rsidRDefault="00524A97" w:rsidP="00524A97">
      <w:pPr>
        <w:pStyle w:val="NormalWeb"/>
        <w:spacing w:before="119" w:beforeAutospacing="0" w:after="0" w:line="240" w:lineRule="auto"/>
      </w:pPr>
      <w:r>
        <w:rPr>
          <w:rFonts w:ascii="Arial" w:hAnsi="Arial" w:cs="Arial"/>
          <w:b/>
          <w:bCs/>
          <w:color w:val="000000"/>
          <w:sz w:val="22"/>
          <w:szCs w:val="22"/>
        </w:rPr>
        <w:t>Matters arising:</w:t>
      </w:r>
    </w:p>
    <w:p w14:paraId="2025E56E" w14:textId="77777777" w:rsidR="00524A97" w:rsidRDefault="00524A97" w:rsidP="00524A97">
      <w:pPr>
        <w:pStyle w:val="NormalWeb"/>
        <w:spacing w:before="119" w:beforeAutospacing="0" w:after="0" w:line="240" w:lineRule="auto"/>
        <w:ind w:left="363" w:hanging="363"/>
      </w:pPr>
      <w:r>
        <w:rPr>
          <w:rFonts w:ascii="Arial" w:hAnsi="Arial" w:cs="Arial"/>
          <w:color w:val="000000"/>
          <w:sz w:val="22"/>
          <w:szCs w:val="22"/>
        </w:rPr>
        <w:t>There were no matters arising</w:t>
      </w:r>
    </w:p>
    <w:p w14:paraId="6CC5CC34" w14:textId="77777777" w:rsidR="002615EB" w:rsidRDefault="002615EB" w:rsidP="00524A97">
      <w:pPr>
        <w:pStyle w:val="NormalWeb"/>
        <w:spacing w:before="119" w:beforeAutospacing="0" w:after="0" w:line="240" w:lineRule="auto"/>
        <w:rPr>
          <w:rFonts w:ascii="Arial" w:hAnsi="Arial" w:cs="Arial"/>
          <w:b/>
          <w:bCs/>
          <w:color w:val="000000"/>
          <w:sz w:val="22"/>
          <w:szCs w:val="22"/>
        </w:rPr>
      </w:pPr>
    </w:p>
    <w:p w14:paraId="2859301C" w14:textId="10D90657" w:rsidR="002615EB" w:rsidRDefault="002615EB" w:rsidP="00524A97">
      <w:pPr>
        <w:pStyle w:val="NormalWeb"/>
        <w:spacing w:before="119" w:beforeAutospacing="0" w:after="0" w:line="240" w:lineRule="auto"/>
        <w:rPr>
          <w:rFonts w:ascii="Arial" w:hAnsi="Arial" w:cs="Arial"/>
          <w:b/>
          <w:bCs/>
          <w:color w:val="000000"/>
          <w:sz w:val="22"/>
          <w:szCs w:val="22"/>
        </w:rPr>
      </w:pPr>
      <w:r>
        <w:rPr>
          <w:rFonts w:ascii="Arial" w:hAnsi="Arial" w:cs="Arial"/>
          <w:b/>
          <w:bCs/>
          <w:color w:val="000000"/>
          <w:sz w:val="22"/>
          <w:szCs w:val="22"/>
        </w:rPr>
        <w:t>Presentation by Tim Goodwin, Exeter Community Initiatives.</w:t>
      </w:r>
    </w:p>
    <w:p w14:paraId="152FE056" w14:textId="654FF2E9" w:rsidR="002615EB" w:rsidRPr="002615EB" w:rsidRDefault="002615EB" w:rsidP="002615EB">
      <w:pPr>
        <w:pStyle w:val="NormalWeb"/>
        <w:spacing w:before="119" w:beforeAutospacing="0" w:after="0" w:line="240" w:lineRule="auto"/>
      </w:pPr>
      <w:r w:rsidRPr="002615EB">
        <w:rPr>
          <w:rFonts w:ascii="Arial" w:hAnsi="Arial" w:cs="Arial"/>
          <w:color w:val="000000"/>
          <w:sz w:val="22"/>
          <w:szCs w:val="22"/>
        </w:rPr>
        <w:t>Tim</w:t>
      </w:r>
      <w:r>
        <w:rPr>
          <w:rFonts w:ascii="Arial" w:hAnsi="Arial" w:cs="Arial"/>
          <w:color w:val="000000"/>
          <w:sz w:val="22"/>
          <w:szCs w:val="22"/>
        </w:rPr>
        <w:t xml:space="preserve"> out</w:t>
      </w:r>
      <w:r w:rsidR="00531A06">
        <w:rPr>
          <w:rFonts w:ascii="Arial" w:hAnsi="Arial" w:cs="Arial"/>
          <w:color w:val="000000"/>
          <w:sz w:val="22"/>
          <w:szCs w:val="22"/>
        </w:rPr>
        <w:t>l</w:t>
      </w:r>
      <w:r>
        <w:rPr>
          <w:rFonts w:ascii="Arial" w:hAnsi="Arial" w:cs="Arial"/>
          <w:color w:val="000000"/>
          <w:sz w:val="22"/>
          <w:szCs w:val="22"/>
        </w:rPr>
        <w:t>ined some of the work of the charity. Support is given to people who feel overwhelmed, often every day, which can lead to situations such as homelessness</w:t>
      </w:r>
      <w:r w:rsidR="00CD580B">
        <w:rPr>
          <w:rFonts w:ascii="Arial" w:hAnsi="Arial" w:cs="Arial"/>
          <w:color w:val="000000"/>
          <w:sz w:val="22"/>
          <w:szCs w:val="22"/>
        </w:rPr>
        <w:t>.</w:t>
      </w:r>
    </w:p>
    <w:p w14:paraId="35EBF80A" w14:textId="4EA8CFFE" w:rsidR="002615EB" w:rsidRDefault="00531A06" w:rsidP="00524A97">
      <w:pPr>
        <w:pStyle w:val="NormalWeb"/>
        <w:spacing w:before="119" w:beforeAutospacing="0" w:after="0" w:line="240" w:lineRule="auto"/>
        <w:rPr>
          <w:rFonts w:ascii="Arial" w:hAnsi="Arial" w:cs="Arial"/>
          <w:color w:val="000000"/>
          <w:sz w:val="22"/>
          <w:szCs w:val="22"/>
        </w:rPr>
      </w:pPr>
      <w:r w:rsidRPr="00531A06">
        <w:rPr>
          <w:rFonts w:ascii="Arial" w:hAnsi="Arial" w:cs="Arial"/>
          <w:color w:val="000000"/>
          <w:sz w:val="22"/>
          <w:szCs w:val="22"/>
        </w:rPr>
        <w:t>Transitions</w:t>
      </w:r>
      <w:r>
        <w:rPr>
          <w:rFonts w:ascii="Arial" w:hAnsi="Arial" w:cs="Arial"/>
          <w:color w:val="000000"/>
          <w:sz w:val="22"/>
          <w:szCs w:val="22"/>
        </w:rPr>
        <w:t xml:space="preserve"> provides one to one mentoring and coaching.</w:t>
      </w:r>
    </w:p>
    <w:p w14:paraId="5FB252D1" w14:textId="51B467E6" w:rsidR="00531A06" w:rsidRDefault="00531A06"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Wellbeing Exeter addresses different challenges</w:t>
      </w:r>
    </w:p>
    <w:p w14:paraId="317AFAEF" w14:textId="2B2AF146" w:rsidR="00531A06" w:rsidRDefault="00531A06"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lastRenderedPageBreak/>
        <w:t>Exeter Connect helps 40 volunteeri</w:t>
      </w:r>
      <w:r w:rsidR="00097BEB">
        <w:rPr>
          <w:rFonts w:ascii="Arial" w:hAnsi="Arial" w:cs="Arial"/>
          <w:color w:val="000000"/>
          <w:sz w:val="22"/>
          <w:szCs w:val="22"/>
        </w:rPr>
        <w:t>ng</w:t>
      </w:r>
      <w:r>
        <w:rPr>
          <w:rFonts w:ascii="Arial" w:hAnsi="Arial" w:cs="Arial"/>
          <w:color w:val="000000"/>
          <w:sz w:val="22"/>
          <w:szCs w:val="22"/>
        </w:rPr>
        <w:t xml:space="preserve"> groups</w:t>
      </w:r>
    </w:p>
    <w:p w14:paraId="3A1BBF75" w14:textId="39002406" w:rsidR="00531A06" w:rsidRPr="00531A06" w:rsidRDefault="00531A06"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Jelly shop (Fore Street) held a very successful event involving City players and the sale of kit.</w:t>
      </w:r>
    </w:p>
    <w:p w14:paraId="4A783F0F" w14:textId="2976D18A" w:rsidR="002615EB" w:rsidRDefault="00531A06" w:rsidP="00524A97">
      <w:pPr>
        <w:pStyle w:val="NormalWeb"/>
        <w:spacing w:before="119" w:beforeAutospacing="0" w:after="0" w:line="240" w:lineRule="auto"/>
        <w:rPr>
          <w:rFonts w:ascii="Arial" w:hAnsi="Arial" w:cs="Arial"/>
          <w:color w:val="000000"/>
          <w:sz w:val="22"/>
          <w:szCs w:val="22"/>
        </w:rPr>
      </w:pPr>
      <w:r w:rsidRPr="00531A06">
        <w:rPr>
          <w:rFonts w:ascii="Arial" w:hAnsi="Arial" w:cs="Arial"/>
          <w:color w:val="000000"/>
          <w:sz w:val="22"/>
          <w:szCs w:val="22"/>
        </w:rPr>
        <w:t>125</w:t>
      </w:r>
      <w:r>
        <w:rPr>
          <w:rFonts w:ascii="Arial" w:hAnsi="Arial" w:cs="Arial"/>
          <w:color w:val="000000"/>
          <w:sz w:val="22"/>
          <w:szCs w:val="22"/>
        </w:rPr>
        <w:t xml:space="preserve"> families a</w:t>
      </w:r>
      <w:r w:rsidR="00097BEB">
        <w:rPr>
          <w:rFonts w:ascii="Arial" w:hAnsi="Arial" w:cs="Arial"/>
          <w:color w:val="000000"/>
          <w:sz w:val="22"/>
          <w:szCs w:val="22"/>
        </w:rPr>
        <w:t>r</w:t>
      </w:r>
      <w:r>
        <w:rPr>
          <w:rFonts w:ascii="Arial" w:hAnsi="Arial" w:cs="Arial"/>
          <w:color w:val="000000"/>
          <w:sz w:val="22"/>
          <w:szCs w:val="22"/>
        </w:rPr>
        <w:t>e supported</w:t>
      </w:r>
      <w:r w:rsidR="001A41A0">
        <w:rPr>
          <w:rFonts w:ascii="Arial" w:hAnsi="Arial" w:cs="Arial"/>
          <w:color w:val="000000"/>
          <w:sz w:val="22"/>
          <w:szCs w:val="22"/>
        </w:rPr>
        <w:t>.</w:t>
      </w:r>
    </w:p>
    <w:p w14:paraId="29781518" w14:textId="571DDF54" w:rsidR="001A41A0" w:rsidRPr="00531A06" w:rsidRDefault="001A41A0"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There is also a bike bank and focussed activities.</w:t>
      </w:r>
    </w:p>
    <w:p w14:paraId="6FC5E288" w14:textId="3782D6D9" w:rsidR="002615EB" w:rsidRPr="001A41A0" w:rsidRDefault="001A41A0" w:rsidP="00524A97">
      <w:pPr>
        <w:pStyle w:val="NormalWeb"/>
        <w:spacing w:before="119" w:beforeAutospacing="0" w:after="0" w:line="240" w:lineRule="auto"/>
        <w:rPr>
          <w:rFonts w:ascii="Arial" w:hAnsi="Arial" w:cs="Arial"/>
          <w:color w:val="000000"/>
          <w:sz w:val="22"/>
          <w:szCs w:val="22"/>
        </w:rPr>
      </w:pPr>
      <w:r w:rsidRPr="001A41A0">
        <w:rPr>
          <w:rFonts w:ascii="Arial" w:hAnsi="Arial" w:cs="Arial"/>
          <w:color w:val="000000"/>
          <w:sz w:val="22"/>
          <w:szCs w:val="22"/>
        </w:rPr>
        <w:t xml:space="preserve">2,000 hours of time are given </w:t>
      </w:r>
    </w:p>
    <w:p w14:paraId="0EDA9DD3" w14:textId="051AFC60" w:rsidR="001A41A0" w:rsidRDefault="001A41A0" w:rsidP="00524A97">
      <w:pPr>
        <w:pStyle w:val="NormalWeb"/>
        <w:spacing w:before="119" w:beforeAutospacing="0" w:after="0" w:line="240" w:lineRule="auto"/>
        <w:rPr>
          <w:rFonts w:ascii="Arial" w:hAnsi="Arial" w:cs="Arial"/>
          <w:color w:val="000000"/>
          <w:sz w:val="22"/>
          <w:szCs w:val="22"/>
        </w:rPr>
      </w:pPr>
      <w:r w:rsidRPr="001A41A0">
        <w:rPr>
          <w:rFonts w:ascii="Arial" w:hAnsi="Arial" w:cs="Arial"/>
          <w:color w:val="000000"/>
          <w:sz w:val="22"/>
          <w:szCs w:val="22"/>
        </w:rPr>
        <w:t>It offers a real sense of hope</w:t>
      </w:r>
    </w:p>
    <w:p w14:paraId="6CE117D0" w14:textId="3FB44CF6" w:rsidR="001A41A0" w:rsidRPr="001A41A0" w:rsidRDefault="001A41A0"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Trust members are very welcome to join ECI’s Annual review.</w:t>
      </w:r>
    </w:p>
    <w:p w14:paraId="529856C2" w14:textId="77777777" w:rsidR="003A4101" w:rsidRDefault="003A4101" w:rsidP="00524A97">
      <w:pPr>
        <w:pStyle w:val="NormalWeb"/>
        <w:spacing w:before="119" w:beforeAutospacing="0" w:after="0" w:line="240" w:lineRule="auto"/>
        <w:rPr>
          <w:rFonts w:ascii="Arial" w:hAnsi="Arial" w:cs="Arial"/>
          <w:b/>
          <w:bCs/>
          <w:color w:val="000000"/>
          <w:sz w:val="22"/>
          <w:szCs w:val="22"/>
        </w:rPr>
      </w:pPr>
    </w:p>
    <w:p w14:paraId="2D5E3822" w14:textId="77777777" w:rsidR="003A4101" w:rsidRDefault="003A4101" w:rsidP="00524A97">
      <w:pPr>
        <w:pStyle w:val="NormalWeb"/>
        <w:spacing w:before="119" w:beforeAutospacing="0" w:after="0" w:line="240" w:lineRule="auto"/>
        <w:rPr>
          <w:rFonts w:ascii="Arial" w:hAnsi="Arial" w:cs="Arial"/>
          <w:b/>
          <w:bCs/>
          <w:color w:val="000000"/>
          <w:sz w:val="22"/>
          <w:szCs w:val="22"/>
        </w:rPr>
      </w:pPr>
    </w:p>
    <w:p w14:paraId="68DF6933" w14:textId="394529B8" w:rsidR="00524A97" w:rsidRDefault="00ED7AD6" w:rsidP="00524A97">
      <w:pPr>
        <w:pStyle w:val="NormalWeb"/>
        <w:spacing w:before="119" w:beforeAutospacing="0" w:after="0" w:line="240" w:lineRule="auto"/>
        <w:rPr>
          <w:rFonts w:ascii="Arial" w:hAnsi="Arial" w:cs="Arial"/>
          <w:b/>
          <w:bCs/>
          <w:color w:val="000000"/>
          <w:sz w:val="22"/>
          <w:szCs w:val="22"/>
        </w:rPr>
      </w:pPr>
      <w:r>
        <w:rPr>
          <w:rFonts w:ascii="Arial" w:hAnsi="Arial" w:cs="Arial"/>
          <w:b/>
          <w:bCs/>
          <w:color w:val="000000"/>
          <w:sz w:val="22"/>
          <w:szCs w:val="22"/>
        </w:rPr>
        <w:t xml:space="preserve">3. </w:t>
      </w:r>
      <w:r w:rsidR="00524A97">
        <w:rPr>
          <w:rFonts w:ascii="Arial" w:hAnsi="Arial" w:cs="Arial"/>
          <w:b/>
          <w:bCs/>
          <w:color w:val="000000"/>
          <w:sz w:val="22"/>
          <w:szCs w:val="22"/>
        </w:rPr>
        <w:t xml:space="preserve">Approval of the Exeter City AFC Supporters Society Ltd Financial Statement </w:t>
      </w:r>
    </w:p>
    <w:p w14:paraId="0B0702A1" w14:textId="64361C9E" w:rsidR="002E28FF" w:rsidRDefault="000D0701"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Steve Chudley spoke about the Trust Accounts, which can be found on the Trust Website</w:t>
      </w:r>
      <w:r w:rsidR="00ED7AD6">
        <w:rPr>
          <w:rFonts w:ascii="Arial" w:hAnsi="Arial" w:cs="Arial"/>
          <w:color w:val="000000"/>
          <w:sz w:val="22"/>
          <w:szCs w:val="22"/>
        </w:rPr>
        <w:t>.</w:t>
      </w:r>
      <w:r>
        <w:rPr>
          <w:rFonts w:ascii="Arial" w:hAnsi="Arial" w:cs="Arial"/>
          <w:color w:val="000000"/>
          <w:sz w:val="22"/>
          <w:szCs w:val="22"/>
        </w:rPr>
        <w:t xml:space="preserve"> Steve spoke about </w:t>
      </w:r>
      <w:r w:rsidR="002E28FF">
        <w:rPr>
          <w:rFonts w:ascii="Arial" w:hAnsi="Arial" w:cs="Arial"/>
          <w:color w:val="000000"/>
          <w:sz w:val="22"/>
          <w:szCs w:val="22"/>
        </w:rPr>
        <w:t xml:space="preserve">these </w:t>
      </w:r>
      <w:r>
        <w:rPr>
          <w:rFonts w:ascii="Arial" w:hAnsi="Arial" w:cs="Arial"/>
          <w:color w:val="000000"/>
          <w:sz w:val="22"/>
          <w:szCs w:val="22"/>
        </w:rPr>
        <w:t xml:space="preserve">two graphs. </w:t>
      </w:r>
    </w:p>
    <w:p w14:paraId="2F084EAA" w14:textId="77777777" w:rsidR="0018742E" w:rsidRDefault="0018742E" w:rsidP="00524A97">
      <w:pPr>
        <w:pStyle w:val="NormalWeb"/>
        <w:spacing w:before="119" w:beforeAutospacing="0" w:after="0" w:line="240" w:lineRule="auto"/>
        <w:rPr>
          <w:rFonts w:ascii="Arial" w:hAnsi="Arial" w:cs="Arial"/>
          <w:color w:val="000000"/>
          <w:sz w:val="22"/>
          <w:szCs w:val="22"/>
        </w:rPr>
      </w:pPr>
    </w:p>
    <w:p w14:paraId="74ECB3CA" w14:textId="3FD9C926" w:rsidR="0018742E" w:rsidRDefault="0018742E" w:rsidP="00524A97">
      <w:pPr>
        <w:pStyle w:val="NormalWeb"/>
        <w:spacing w:before="119" w:beforeAutospacing="0" w:after="0" w:line="240" w:lineRule="auto"/>
        <w:rPr>
          <w:rFonts w:ascii="Arial" w:hAnsi="Arial" w:cs="Arial"/>
          <w:color w:val="000000"/>
          <w:sz w:val="22"/>
          <w:szCs w:val="22"/>
        </w:rPr>
      </w:pPr>
      <w:r w:rsidRPr="0018742E">
        <w:rPr>
          <w:rFonts w:ascii="Arial" w:hAnsi="Arial" w:cs="Arial"/>
          <w:noProof/>
          <w:color w:val="000000"/>
          <w:sz w:val="22"/>
          <w:szCs w:val="22"/>
        </w:rPr>
        <w:drawing>
          <wp:inline distT="0" distB="0" distL="0" distR="0" wp14:anchorId="21069F55" wp14:editId="0103B8F6">
            <wp:extent cx="5731510" cy="3471545"/>
            <wp:effectExtent l="0" t="0" r="8890" b="8255"/>
            <wp:docPr id="1481034994" name="Chart 1">
              <a:extLst xmlns:a="http://schemas.openxmlformats.org/drawingml/2006/main">
                <a:ext uri="{FF2B5EF4-FFF2-40B4-BE49-F238E27FC236}">
                  <a16:creationId xmlns:a16="http://schemas.microsoft.com/office/drawing/2014/main" id="{12FDF8E6-6411-2544-1E31-303464381E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88A6C6" w14:textId="02F947F9" w:rsidR="002E28FF" w:rsidRDefault="002E28FF" w:rsidP="00524A97">
      <w:pPr>
        <w:pStyle w:val="NormalWeb"/>
        <w:spacing w:before="119" w:beforeAutospacing="0" w:after="0" w:line="240" w:lineRule="auto"/>
        <w:rPr>
          <w:rFonts w:ascii="Arial" w:hAnsi="Arial" w:cs="Arial"/>
          <w:color w:val="000000"/>
          <w:sz w:val="22"/>
          <w:szCs w:val="22"/>
        </w:rPr>
      </w:pPr>
    </w:p>
    <w:p w14:paraId="41307563" w14:textId="4E3B4FF9" w:rsidR="002E28FF" w:rsidRDefault="00D13B0A" w:rsidP="00524A97">
      <w:pPr>
        <w:pStyle w:val="NormalWeb"/>
        <w:spacing w:before="119" w:beforeAutospacing="0" w:after="0" w:line="240" w:lineRule="auto"/>
        <w:rPr>
          <w:rFonts w:ascii="Arial" w:hAnsi="Arial" w:cs="Arial"/>
          <w:color w:val="000000"/>
          <w:sz w:val="22"/>
          <w:szCs w:val="22"/>
        </w:rPr>
      </w:pPr>
      <w:r w:rsidRPr="00D13B0A">
        <w:rPr>
          <w:rFonts w:ascii="Arial" w:hAnsi="Arial" w:cs="Arial"/>
          <w:noProof/>
          <w:color w:val="000000"/>
          <w:sz w:val="22"/>
          <w:szCs w:val="22"/>
        </w:rPr>
        <w:lastRenderedPageBreak/>
        <w:drawing>
          <wp:inline distT="0" distB="0" distL="0" distR="0" wp14:anchorId="5477D79A" wp14:editId="339423E2">
            <wp:extent cx="5731510" cy="3378200"/>
            <wp:effectExtent l="0" t="0" r="8890" b="12700"/>
            <wp:docPr id="625247203" name="Chart 1">
              <a:extLst xmlns:a="http://schemas.openxmlformats.org/drawingml/2006/main">
                <a:ext uri="{FF2B5EF4-FFF2-40B4-BE49-F238E27FC236}">
                  <a16:creationId xmlns:a16="http://schemas.microsoft.com/office/drawing/2014/main" id="{19524A1E-06C6-AC1F-E8B5-6BBC90F5FC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E6BD43" w14:textId="6EA40DE1" w:rsidR="002E28FF" w:rsidRDefault="002E28FF" w:rsidP="00524A97">
      <w:pPr>
        <w:pStyle w:val="NormalWeb"/>
        <w:spacing w:before="119" w:beforeAutospacing="0" w:after="0" w:line="240" w:lineRule="auto"/>
        <w:rPr>
          <w:rFonts w:ascii="Arial" w:hAnsi="Arial" w:cs="Arial"/>
          <w:color w:val="000000"/>
          <w:sz w:val="22"/>
          <w:szCs w:val="22"/>
        </w:rPr>
      </w:pPr>
    </w:p>
    <w:p w14:paraId="0FF6D590" w14:textId="777F3CC1" w:rsidR="003A4101" w:rsidRDefault="003A4101"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Points to note from Steve. Only £50,000 of “Kit out the Cliff” money raised is in this year’s accounts. Another £13,000 to come.</w:t>
      </w:r>
    </w:p>
    <w:p w14:paraId="3796AF39" w14:textId="4E515D12" w:rsidR="003A4101" w:rsidRDefault="003A4101"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 xml:space="preserve">The third kit sponsorship of £25,000 is a one off, as is </w:t>
      </w:r>
      <w:proofErr w:type="spellStart"/>
      <w:r>
        <w:rPr>
          <w:rFonts w:ascii="Arial" w:hAnsi="Arial" w:cs="Arial"/>
          <w:color w:val="000000"/>
          <w:sz w:val="22"/>
          <w:szCs w:val="22"/>
        </w:rPr>
        <w:t>VeryConnect</w:t>
      </w:r>
      <w:proofErr w:type="spellEnd"/>
      <w:r>
        <w:rPr>
          <w:rFonts w:ascii="Arial" w:hAnsi="Arial" w:cs="Arial"/>
          <w:color w:val="000000"/>
          <w:sz w:val="22"/>
          <w:szCs w:val="22"/>
        </w:rPr>
        <w:t>, £5,400</w:t>
      </w:r>
    </w:p>
    <w:p w14:paraId="278F73F9" w14:textId="3714B381" w:rsidR="003A4101" w:rsidRDefault="003A4101"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A Trust member mentioned about donations being put into expen</w:t>
      </w:r>
      <w:r w:rsidR="00A137C5">
        <w:rPr>
          <w:rFonts w:ascii="Arial" w:hAnsi="Arial" w:cs="Arial"/>
          <w:color w:val="000000"/>
          <w:sz w:val="22"/>
          <w:szCs w:val="22"/>
        </w:rPr>
        <w:t>s</w:t>
      </w:r>
      <w:r>
        <w:rPr>
          <w:rFonts w:ascii="Arial" w:hAnsi="Arial" w:cs="Arial"/>
          <w:color w:val="000000"/>
          <w:sz w:val="22"/>
          <w:szCs w:val="22"/>
        </w:rPr>
        <w:t>es.</w:t>
      </w:r>
    </w:p>
    <w:p w14:paraId="25CB8C87" w14:textId="3184E4C2" w:rsidR="003A4101" w:rsidRDefault="003A4101"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Question about £142 issue of shares. These had been bought by the Trust at an agreed rate.</w:t>
      </w:r>
    </w:p>
    <w:p w14:paraId="48915CEE" w14:textId="330ED76A" w:rsidR="003A4101" w:rsidRDefault="003A4101"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The Trust currently holds 57.25% of the Club shares.</w:t>
      </w:r>
    </w:p>
    <w:p w14:paraId="761C2DB8" w14:textId="77777777" w:rsidR="007823C9" w:rsidRDefault="007823C9" w:rsidP="00524A97">
      <w:pPr>
        <w:pStyle w:val="NormalWeb"/>
        <w:spacing w:before="119" w:beforeAutospacing="0" w:after="0" w:line="240" w:lineRule="auto"/>
        <w:rPr>
          <w:rFonts w:ascii="Arial" w:hAnsi="Arial" w:cs="Arial"/>
          <w:color w:val="000000"/>
          <w:sz w:val="22"/>
          <w:szCs w:val="22"/>
        </w:rPr>
      </w:pPr>
    </w:p>
    <w:p w14:paraId="0880E91D" w14:textId="4650AF68" w:rsidR="007823C9" w:rsidRPr="00DF1CE6" w:rsidRDefault="00DF1CE6" w:rsidP="00524A97">
      <w:pPr>
        <w:pStyle w:val="NormalWeb"/>
        <w:spacing w:before="119" w:beforeAutospacing="0" w:after="0" w:line="240" w:lineRule="auto"/>
        <w:rPr>
          <w:rFonts w:ascii="Arial" w:hAnsi="Arial" w:cs="Arial"/>
          <w:b/>
          <w:bCs/>
          <w:color w:val="000000"/>
          <w:sz w:val="22"/>
          <w:szCs w:val="22"/>
        </w:rPr>
      </w:pPr>
      <w:r w:rsidRPr="00DF1CE6">
        <w:rPr>
          <w:rFonts w:ascii="Arial" w:hAnsi="Arial" w:cs="Arial"/>
          <w:b/>
          <w:bCs/>
          <w:color w:val="000000"/>
          <w:sz w:val="22"/>
          <w:szCs w:val="22"/>
        </w:rPr>
        <w:t>Approval of 2022/23 Trust Accounts</w:t>
      </w:r>
    </w:p>
    <w:p w14:paraId="2E28387F" w14:textId="3D0DC09B" w:rsidR="007823C9" w:rsidRDefault="007823C9"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Proposed by Neil Le Milliere. Seconded by Elaine Davis.</w:t>
      </w:r>
    </w:p>
    <w:p w14:paraId="639E1117" w14:textId="4802A1ED" w:rsidR="007823C9" w:rsidRDefault="007823C9"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Approved with 3 abstentions</w:t>
      </w:r>
    </w:p>
    <w:p w14:paraId="26C8DD77" w14:textId="77777777" w:rsidR="007823C9" w:rsidRDefault="007823C9" w:rsidP="00524A97">
      <w:pPr>
        <w:pStyle w:val="NormalWeb"/>
        <w:spacing w:before="119" w:beforeAutospacing="0" w:after="0" w:line="240" w:lineRule="auto"/>
        <w:rPr>
          <w:rFonts w:ascii="Arial" w:hAnsi="Arial" w:cs="Arial"/>
          <w:color w:val="000000"/>
          <w:sz w:val="22"/>
          <w:szCs w:val="22"/>
        </w:rPr>
      </w:pPr>
    </w:p>
    <w:p w14:paraId="20BDCDE0" w14:textId="77777777" w:rsidR="007823C9" w:rsidRDefault="007823C9" w:rsidP="00524A97">
      <w:pPr>
        <w:pStyle w:val="NormalWeb"/>
        <w:spacing w:before="119" w:beforeAutospacing="0" w:after="0" w:line="240" w:lineRule="auto"/>
        <w:rPr>
          <w:rFonts w:ascii="Arial" w:hAnsi="Arial" w:cs="Arial"/>
          <w:color w:val="000000"/>
          <w:sz w:val="22"/>
          <w:szCs w:val="22"/>
        </w:rPr>
      </w:pPr>
    </w:p>
    <w:p w14:paraId="22D1ED18" w14:textId="36E6E03B" w:rsidR="007823C9" w:rsidRPr="007823C9" w:rsidRDefault="007823C9" w:rsidP="00524A97">
      <w:pPr>
        <w:pStyle w:val="NormalWeb"/>
        <w:spacing w:before="119" w:beforeAutospacing="0" w:after="0" w:line="240" w:lineRule="auto"/>
        <w:rPr>
          <w:rFonts w:ascii="Arial" w:hAnsi="Arial" w:cs="Arial"/>
          <w:b/>
          <w:bCs/>
          <w:color w:val="000000"/>
          <w:sz w:val="22"/>
          <w:szCs w:val="22"/>
        </w:rPr>
      </w:pPr>
      <w:r w:rsidRPr="007823C9">
        <w:rPr>
          <w:rFonts w:ascii="Arial" w:hAnsi="Arial" w:cs="Arial"/>
          <w:b/>
          <w:bCs/>
          <w:color w:val="000000"/>
          <w:sz w:val="22"/>
          <w:szCs w:val="22"/>
        </w:rPr>
        <w:t>Presentation by Joe Gorman. Chief Financial Officer</w:t>
      </w:r>
    </w:p>
    <w:p w14:paraId="063929F0" w14:textId="77777777" w:rsidR="00A45C5B" w:rsidRPr="00A45C5B" w:rsidRDefault="00A45C5B" w:rsidP="00A45C5B">
      <w:pPr>
        <w:pStyle w:val="NormalWeb"/>
        <w:spacing w:before="119"/>
        <w:rPr>
          <w:rFonts w:ascii="Arial" w:hAnsi="Arial" w:cs="Arial"/>
          <w:color w:val="000000"/>
          <w:sz w:val="22"/>
          <w:szCs w:val="22"/>
        </w:rPr>
      </w:pPr>
      <w:r w:rsidRPr="00A45C5B">
        <w:rPr>
          <w:rFonts w:ascii="Arial" w:hAnsi="Arial" w:cs="Arial"/>
          <w:color w:val="000000"/>
          <w:sz w:val="22"/>
          <w:szCs w:val="22"/>
        </w:rPr>
        <w:t xml:space="preserve">I am delighted to stand before you today as a relatively new member of the Exeter City family. Having joined the club just five weeks ago, it’s an honour to be able to address the dedicated and passionate members of our Supporters Trust at this Annual General Meeting. </w:t>
      </w:r>
    </w:p>
    <w:p w14:paraId="5A0A9DAC" w14:textId="25B204DF" w:rsidR="00A45C5B" w:rsidRPr="00A45C5B" w:rsidRDefault="00A45C5B" w:rsidP="00A45C5B">
      <w:pPr>
        <w:pStyle w:val="NormalWeb"/>
        <w:spacing w:before="119"/>
        <w:rPr>
          <w:rFonts w:ascii="Arial" w:hAnsi="Arial" w:cs="Arial"/>
          <w:color w:val="000000"/>
          <w:sz w:val="22"/>
          <w:szCs w:val="22"/>
        </w:rPr>
      </w:pPr>
      <w:r w:rsidRPr="00A45C5B">
        <w:rPr>
          <w:rFonts w:ascii="Arial" w:hAnsi="Arial" w:cs="Arial"/>
          <w:color w:val="000000"/>
          <w:sz w:val="22"/>
          <w:szCs w:val="22"/>
        </w:rPr>
        <w:t>Before we dive into the financial matters, let me take a moment to introduce myself, my name is Joe Gorman and I’ve had the privilege of becoming a part of the Exeter City community recently, in these short five weeks, I have witnessed the unwavering commitment of our supporters and the rich history that defines this club.</w:t>
      </w:r>
    </w:p>
    <w:p w14:paraId="644FC63E" w14:textId="77777777" w:rsidR="00A45C5B" w:rsidRPr="00A45C5B" w:rsidRDefault="00A45C5B" w:rsidP="00A45C5B">
      <w:pPr>
        <w:pStyle w:val="NormalWeb"/>
        <w:spacing w:before="119"/>
        <w:rPr>
          <w:rFonts w:ascii="Arial" w:hAnsi="Arial" w:cs="Arial"/>
          <w:color w:val="000000"/>
          <w:sz w:val="22"/>
          <w:szCs w:val="22"/>
        </w:rPr>
      </w:pPr>
      <w:r w:rsidRPr="00A45C5B">
        <w:rPr>
          <w:rFonts w:ascii="Arial" w:hAnsi="Arial" w:cs="Arial"/>
          <w:color w:val="000000"/>
          <w:sz w:val="22"/>
          <w:szCs w:val="22"/>
        </w:rPr>
        <w:lastRenderedPageBreak/>
        <w:t>I’d like to quickly express my heartfelt gratitude for the warm welcome I’ve received from everyone at the club, the staff and the few supporters I’ve had the pleasure of interacting with. Your passion for Exeter City is contagious and I am excited about the journey that lies ahead of us.</w:t>
      </w:r>
    </w:p>
    <w:p w14:paraId="3BDA9FCB" w14:textId="291F1807" w:rsidR="002E28FF" w:rsidRDefault="002E28FF" w:rsidP="00524A97">
      <w:pPr>
        <w:pStyle w:val="NormalWeb"/>
        <w:spacing w:before="119" w:beforeAutospacing="0" w:after="0" w:line="240" w:lineRule="auto"/>
        <w:rPr>
          <w:rFonts w:ascii="Arial" w:hAnsi="Arial" w:cs="Arial"/>
          <w:color w:val="000000"/>
          <w:sz w:val="22"/>
          <w:szCs w:val="22"/>
        </w:rPr>
      </w:pPr>
    </w:p>
    <w:p w14:paraId="6D233429" w14:textId="095D1DEC" w:rsidR="002E28FF" w:rsidRDefault="00DF0C00" w:rsidP="00524A97">
      <w:pPr>
        <w:pStyle w:val="NormalWeb"/>
        <w:spacing w:before="119" w:beforeAutospacing="0" w:after="0" w:line="240" w:lineRule="auto"/>
        <w:rPr>
          <w:rFonts w:ascii="Arial" w:hAnsi="Arial" w:cs="Arial"/>
          <w:color w:val="000000"/>
          <w:sz w:val="22"/>
          <w:szCs w:val="22"/>
        </w:rPr>
      </w:pPr>
      <w:r w:rsidRPr="00DF0C00">
        <w:rPr>
          <w:rFonts w:ascii="Arial" w:hAnsi="Arial" w:cs="Arial"/>
          <w:noProof/>
          <w:color w:val="000000"/>
          <w:sz w:val="22"/>
          <w:szCs w:val="22"/>
        </w:rPr>
        <w:drawing>
          <wp:inline distT="0" distB="0" distL="0" distR="0" wp14:anchorId="545191F8" wp14:editId="6B60F4D1">
            <wp:extent cx="5731354" cy="3722914"/>
            <wp:effectExtent l="0" t="0" r="0" b="0"/>
            <wp:docPr id="91247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77185" name=""/>
                    <pic:cNvPicPr/>
                  </pic:nvPicPr>
                  <pic:blipFill>
                    <a:blip r:embed="rId9"/>
                    <a:stretch>
                      <a:fillRect/>
                    </a:stretch>
                  </pic:blipFill>
                  <pic:spPr>
                    <a:xfrm>
                      <a:off x="0" y="0"/>
                      <a:ext cx="5765831" cy="3745309"/>
                    </a:xfrm>
                    <a:prstGeom prst="rect">
                      <a:avLst/>
                    </a:prstGeom>
                  </pic:spPr>
                </pic:pic>
              </a:graphicData>
            </a:graphic>
          </wp:inline>
        </w:drawing>
      </w:r>
    </w:p>
    <w:p w14:paraId="7ED9DF91" w14:textId="77777777" w:rsidR="00DF0C00" w:rsidRPr="00DF0C00" w:rsidRDefault="00DF0C00" w:rsidP="00DF0C00">
      <w:pPr>
        <w:pStyle w:val="NormalWeb"/>
        <w:spacing w:before="119"/>
        <w:rPr>
          <w:rFonts w:ascii="Arial" w:hAnsi="Arial" w:cs="Arial"/>
          <w:color w:val="000000"/>
          <w:sz w:val="22"/>
          <w:szCs w:val="22"/>
        </w:rPr>
      </w:pPr>
      <w:r w:rsidRPr="00DF0C00">
        <w:rPr>
          <w:rFonts w:ascii="Arial" w:hAnsi="Arial" w:cs="Arial"/>
          <w:color w:val="000000"/>
          <w:sz w:val="22"/>
          <w:szCs w:val="22"/>
        </w:rPr>
        <w:t>I'd like to take a moment to share with you the primary areas of focus in my role at Exeter City. While I've only been with the club for five weeks, these initial priorities are crucial to laying the foundation for our future success.</w:t>
      </w:r>
    </w:p>
    <w:p w14:paraId="0762B245" w14:textId="77777777" w:rsidR="00DF0C00" w:rsidRPr="00DF0C00" w:rsidRDefault="00DF0C00" w:rsidP="00DF0C00">
      <w:pPr>
        <w:pStyle w:val="NormalWeb"/>
        <w:numPr>
          <w:ilvl w:val="1"/>
          <w:numId w:val="14"/>
        </w:numPr>
        <w:spacing w:before="119"/>
        <w:rPr>
          <w:rFonts w:ascii="Arial" w:hAnsi="Arial" w:cs="Arial"/>
          <w:color w:val="000000"/>
          <w:sz w:val="22"/>
          <w:szCs w:val="22"/>
        </w:rPr>
      </w:pPr>
      <w:r w:rsidRPr="00DF0C00">
        <w:rPr>
          <w:rFonts w:ascii="Arial" w:hAnsi="Arial" w:cs="Arial"/>
          <w:color w:val="000000"/>
          <w:sz w:val="22"/>
          <w:szCs w:val="22"/>
        </w:rPr>
        <w:t>Draft budget for 2024/25 season with cashflows and scenario planning</w:t>
      </w:r>
    </w:p>
    <w:p w14:paraId="705DA674" w14:textId="77777777" w:rsidR="00DF0C00" w:rsidRPr="00DF0C00" w:rsidRDefault="00DF0C00" w:rsidP="00DF0C00">
      <w:pPr>
        <w:pStyle w:val="NormalWeb"/>
        <w:numPr>
          <w:ilvl w:val="1"/>
          <w:numId w:val="14"/>
        </w:numPr>
        <w:spacing w:before="119"/>
        <w:rPr>
          <w:rFonts w:ascii="Arial" w:hAnsi="Arial" w:cs="Arial"/>
          <w:color w:val="000000"/>
          <w:sz w:val="22"/>
          <w:szCs w:val="22"/>
        </w:rPr>
      </w:pPr>
      <w:r w:rsidRPr="00DF0C00">
        <w:rPr>
          <w:rFonts w:ascii="Arial" w:hAnsi="Arial" w:cs="Arial"/>
          <w:color w:val="000000"/>
          <w:sz w:val="22"/>
          <w:szCs w:val="22"/>
        </w:rPr>
        <w:t>Bring management of our finances back in house to improve visibility &amp; communication internally.</w:t>
      </w:r>
    </w:p>
    <w:p w14:paraId="53C7A27B" w14:textId="77777777" w:rsidR="00DF0C00" w:rsidRPr="00DF0C00" w:rsidRDefault="00DF0C00" w:rsidP="00DF0C00">
      <w:pPr>
        <w:pStyle w:val="NormalWeb"/>
        <w:numPr>
          <w:ilvl w:val="1"/>
          <w:numId w:val="14"/>
        </w:numPr>
        <w:spacing w:before="119"/>
        <w:rPr>
          <w:rFonts w:ascii="Arial" w:hAnsi="Arial" w:cs="Arial"/>
          <w:color w:val="000000"/>
          <w:sz w:val="22"/>
          <w:szCs w:val="22"/>
        </w:rPr>
      </w:pPr>
      <w:r w:rsidRPr="00DF0C00">
        <w:rPr>
          <w:rFonts w:ascii="Arial" w:hAnsi="Arial" w:cs="Arial"/>
          <w:color w:val="000000"/>
          <w:sz w:val="22"/>
          <w:szCs w:val="22"/>
        </w:rPr>
        <w:t>Treasury Management – Using deposit accounts to make our money work harder for us, generating circa £40k per season.</w:t>
      </w:r>
    </w:p>
    <w:p w14:paraId="2CB12991" w14:textId="77777777" w:rsidR="00DF0C00" w:rsidRPr="00DF0C00" w:rsidRDefault="00DF0C00" w:rsidP="00DF0C00">
      <w:pPr>
        <w:pStyle w:val="NormalWeb"/>
        <w:numPr>
          <w:ilvl w:val="1"/>
          <w:numId w:val="14"/>
        </w:numPr>
        <w:spacing w:before="119"/>
        <w:rPr>
          <w:rFonts w:ascii="Arial" w:hAnsi="Arial" w:cs="Arial"/>
          <w:color w:val="000000"/>
          <w:sz w:val="22"/>
          <w:szCs w:val="22"/>
        </w:rPr>
      </w:pPr>
      <w:r w:rsidRPr="00DF0C00">
        <w:rPr>
          <w:rFonts w:ascii="Arial" w:hAnsi="Arial" w:cs="Arial"/>
          <w:color w:val="000000"/>
          <w:sz w:val="22"/>
          <w:szCs w:val="22"/>
        </w:rPr>
        <w:t>SCMP Workshop and potential new EFL deal</w:t>
      </w:r>
    </w:p>
    <w:p w14:paraId="23947432" w14:textId="77777777" w:rsidR="00DF0C00" w:rsidRPr="00DF0C00" w:rsidRDefault="00DF0C00" w:rsidP="00DF0C00">
      <w:pPr>
        <w:pStyle w:val="NormalWeb"/>
        <w:numPr>
          <w:ilvl w:val="1"/>
          <w:numId w:val="14"/>
        </w:numPr>
        <w:spacing w:before="119"/>
        <w:rPr>
          <w:rFonts w:ascii="Arial" w:hAnsi="Arial" w:cs="Arial"/>
          <w:color w:val="000000"/>
          <w:sz w:val="22"/>
          <w:szCs w:val="22"/>
        </w:rPr>
      </w:pPr>
      <w:r w:rsidRPr="00DF0C00">
        <w:rPr>
          <w:rFonts w:ascii="Arial" w:hAnsi="Arial" w:cs="Arial"/>
          <w:color w:val="000000"/>
          <w:sz w:val="22"/>
          <w:szCs w:val="22"/>
        </w:rPr>
        <w:t>Potential Partners for the finance function to generate further revenue opportunities</w:t>
      </w:r>
    </w:p>
    <w:p w14:paraId="33B13684" w14:textId="77777777" w:rsidR="00DF0C00" w:rsidRPr="00DF0C00" w:rsidRDefault="00DF0C00" w:rsidP="00DF0C00">
      <w:pPr>
        <w:pStyle w:val="NormalWeb"/>
        <w:spacing w:before="119"/>
        <w:rPr>
          <w:rFonts w:ascii="Arial" w:hAnsi="Arial" w:cs="Arial"/>
          <w:color w:val="000000"/>
          <w:sz w:val="22"/>
          <w:szCs w:val="22"/>
        </w:rPr>
      </w:pPr>
      <w:r w:rsidRPr="00DF0C00">
        <w:rPr>
          <w:rFonts w:ascii="Arial" w:hAnsi="Arial" w:cs="Arial"/>
          <w:color w:val="000000"/>
          <w:sz w:val="22"/>
          <w:szCs w:val="22"/>
        </w:rPr>
        <w:t>The future of Exeter City holds immense potential, and our strategic planning is aimed at unlocking that potential. Here's an overview of the key elements of our future planning and strategy:</w:t>
      </w:r>
    </w:p>
    <w:p w14:paraId="30852A24" w14:textId="77777777" w:rsidR="00DF0C00" w:rsidRPr="00DF0C00" w:rsidRDefault="00DF0C00" w:rsidP="00DF0C00">
      <w:pPr>
        <w:pStyle w:val="NormalWeb"/>
        <w:numPr>
          <w:ilvl w:val="0"/>
          <w:numId w:val="15"/>
        </w:numPr>
        <w:spacing w:before="119"/>
        <w:rPr>
          <w:rFonts w:ascii="Arial" w:hAnsi="Arial" w:cs="Arial"/>
          <w:color w:val="000000"/>
          <w:sz w:val="22"/>
          <w:szCs w:val="22"/>
        </w:rPr>
      </w:pPr>
      <w:r w:rsidRPr="00DF0C00">
        <w:rPr>
          <w:rFonts w:ascii="Arial" w:hAnsi="Arial" w:cs="Arial"/>
          <w:color w:val="000000"/>
          <w:sz w:val="22"/>
          <w:szCs w:val="22"/>
        </w:rPr>
        <w:t>Financial sustainability with a growth mindset</w:t>
      </w:r>
    </w:p>
    <w:p w14:paraId="7FAE65CA" w14:textId="77777777" w:rsidR="00DF0C00" w:rsidRPr="00DF0C00" w:rsidRDefault="00DF0C00" w:rsidP="00DF0C00">
      <w:pPr>
        <w:pStyle w:val="NormalWeb"/>
        <w:numPr>
          <w:ilvl w:val="1"/>
          <w:numId w:val="15"/>
        </w:numPr>
        <w:spacing w:before="119"/>
        <w:rPr>
          <w:rFonts w:ascii="Arial" w:hAnsi="Arial" w:cs="Arial"/>
          <w:color w:val="000000"/>
          <w:sz w:val="22"/>
          <w:szCs w:val="22"/>
        </w:rPr>
      </w:pPr>
      <w:r w:rsidRPr="00DF0C00">
        <w:rPr>
          <w:rFonts w:ascii="Arial" w:hAnsi="Arial" w:cs="Arial"/>
          <w:i/>
          <w:iCs/>
          <w:color w:val="000000"/>
          <w:sz w:val="22"/>
          <w:szCs w:val="22"/>
        </w:rPr>
        <w:lastRenderedPageBreak/>
        <w:t xml:space="preserve">More prepared to invest in our future </w:t>
      </w:r>
    </w:p>
    <w:p w14:paraId="6083F7DB" w14:textId="77777777" w:rsidR="00DF0C00" w:rsidRPr="00DF0C00" w:rsidRDefault="00DF0C00" w:rsidP="00DF0C00">
      <w:pPr>
        <w:pStyle w:val="NormalWeb"/>
        <w:numPr>
          <w:ilvl w:val="0"/>
          <w:numId w:val="15"/>
        </w:numPr>
        <w:spacing w:before="119"/>
        <w:rPr>
          <w:rFonts w:ascii="Arial" w:hAnsi="Arial" w:cs="Arial"/>
          <w:color w:val="000000"/>
          <w:sz w:val="22"/>
          <w:szCs w:val="22"/>
        </w:rPr>
      </w:pPr>
      <w:r w:rsidRPr="00DF0C00">
        <w:rPr>
          <w:rFonts w:ascii="Arial" w:hAnsi="Arial" w:cs="Arial"/>
          <w:color w:val="000000"/>
          <w:sz w:val="22"/>
          <w:szCs w:val="22"/>
        </w:rPr>
        <w:t>More Robust Financial Planning &amp; Control</w:t>
      </w:r>
    </w:p>
    <w:p w14:paraId="41C887F7" w14:textId="77777777" w:rsidR="00DF0C00" w:rsidRPr="00DF0C00" w:rsidRDefault="00DF0C00" w:rsidP="00DF0C00">
      <w:pPr>
        <w:pStyle w:val="NormalWeb"/>
        <w:numPr>
          <w:ilvl w:val="1"/>
          <w:numId w:val="15"/>
        </w:numPr>
        <w:spacing w:before="119"/>
        <w:rPr>
          <w:rFonts w:ascii="Arial" w:hAnsi="Arial" w:cs="Arial"/>
          <w:color w:val="000000"/>
          <w:sz w:val="22"/>
          <w:szCs w:val="22"/>
        </w:rPr>
      </w:pPr>
      <w:r w:rsidRPr="00DF0C00">
        <w:rPr>
          <w:rFonts w:ascii="Arial" w:hAnsi="Arial" w:cs="Arial"/>
          <w:i/>
          <w:iCs/>
          <w:color w:val="000000"/>
          <w:sz w:val="22"/>
          <w:szCs w:val="22"/>
        </w:rPr>
        <w:t>Improve visibility &amp; communication internally.</w:t>
      </w:r>
    </w:p>
    <w:p w14:paraId="4514EECA" w14:textId="77777777" w:rsidR="00DF0C00" w:rsidRPr="00DF0C00" w:rsidRDefault="00DF0C00" w:rsidP="00DF0C00">
      <w:pPr>
        <w:pStyle w:val="NormalWeb"/>
        <w:numPr>
          <w:ilvl w:val="0"/>
          <w:numId w:val="15"/>
        </w:numPr>
        <w:spacing w:before="119"/>
        <w:rPr>
          <w:rFonts w:ascii="Arial" w:hAnsi="Arial" w:cs="Arial"/>
          <w:color w:val="000000"/>
          <w:sz w:val="22"/>
          <w:szCs w:val="22"/>
        </w:rPr>
      </w:pPr>
      <w:r w:rsidRPr="00DF0C00">
        <w:rPr>
          <w:rFonts w:ascii="Arial" w:hAnsi="Arial" w:cs="Arial"/>
          <w:color w:val="000000"/>
          <w:sz w:val="22"/>
          <w:szCs w:val="22"/>
        </w:rPr>
        <w:t>Annual Supporters report</w:t>
      </w:r>
    </w:p>
    <w:p w14:paraId="4F198FFA" w14:textId="77777777" w:rsidR="00DF0C00" w:rsidRPr="00DF0C00" w:rsidRDefault="00DF0C00" w:rsidP="00DF0C00">
      <w:pPr>
        <w:pStyle w:val="NormalWeb"/>
        <w:numPr>
          <w:ilvl w:val="1"/>
          <w:numId w:val="15"/>
        </w:numPr>
        <w:spacing w:before="119"/>
        <w:rPr>
          <w:rFonts w:ascii="Arial" w:hAnsi="Arial" w:cs="Arial"/>
          <w:color w:val="000000"/>
          <w:sz w:val="22"/>
          <w:szCs w:val="22"/>
        </w:rPr>
      </w:pPr>
      <w:r w:rsidRPr="00DF0C00">
        <w:rPr>
          <w:rFonts w:ascii="Arial" w:hAnsi="Arial" w:cs="Arial"/>
          <w:i/>
          <w:iCs/>
          <w:color w:val="000000"/>
          <w:sz w:val="22"/>
          <w:szCs w:val="22"/>
        </w:rPr>
        <w:t>I’m looking forward to assisting Mark Middling in creating the supporters report that was so well received last year</w:t>
      </w:r>
    </w:p>
    <w:p w14:paraId="22B5466F" w14:textId="77777777" w:rsidR="00DF0C00" w:rsidRPr="00DF0C00" w:rsidRDefault="00DF0C00" w:rsidP="00DF0C00">
      <w:pPr>
        <w:pStyle w:val="NormalWeb"/>
        <w:numPr>
          <w:ilvl w:val="0"/>
          <w:numId w:val="15"/>
        </w:numPr>
        <w:spacing w:before="119"/>
        <w:rPr>
          <w:rFonts w:ascii="Arial" w:hAnsi="Arial" w:cs="Arial"/>
          <w:color w:val="000000"/>
          <w:sz w:val="22"/>
          <w:szCs w:val="22"/>
        </w:rPr>
      </w:pPr>
      <w:r w:rsidRPr="00DF0C00">
        <w:rPr>
          <w:rFonts w:ascii="Arial" w:hAnsi="Arial" w:cs="Arial"/>
          <w:color w:val="000000"/>
          <w:sz w:val="22"/>
          <w:szCs w:val="22"/>
        </w:rPr>
        <w:t>Target Operational Breakeven in next 2 Seasons</w:t>
      </w:r>
    </w:p>
    <w:p w14:paraId="1F5BD749" w14:textId="77777777" w:rsidR="00DF0C00" w:rsidRPr="00DF0C00" w:rsidRDefault="00DF0C00" w:rsidP="00DF0C00">
      <w:pPr>
        <w:pStyle w:val="NormalWeb"/>
        <w:numPr>
          <w:ilvl w:val="1"/>
          <w:numId w:val="15"/>
        </w:numPr>
        <w:spacing w:before="119"/>
        <w:rPr>
          <w:rFonts w:ascii="Arial" w:hAnsi="Arial" w:cs="Arial"/>
          <w:color w:val="000000"/>
          <w:sz w:val="22"/>
          <w:szCs w:val="22"/>
        </w:rPr>
      </w:pPr>
      <w:r w:rsidRPr="00DF0C00">
        <w:rPr>
          <w:rFonts w:ascii="Arial" w:hAnsi="Arial" w:cs="Arial"/>
          <w:i/>
          <w:iCs/>
          <w:color w:val="000000"/>
          <w:sz w:val="22"/>
          <w:szCs w:val="22"/>
        </w:rPr>
        <w:t>One of the benefits of having secured our Transfer Revenue for the next few seasons, gives us some room to invest in revenue generating activities that close the gap to our operational breakeven objective</w:t>
      </w:r>
    </w:p>
    <w:p w14:paraId="215EBF86" w14:textId="77777777" w:rsidR="00DF0C00" w:rsidRPr="00DF0C00" w:rsidRDefault="00DF0C00" w:rsidP="00DF0C00">
      <w:pPr>
        <w:pStyle w:val="NormalWeb"/>
        <w:numPr>
          <w:ilvl w:val="0"/>
          <w:numId w:val="15"/>
        </w:numPr>
        <w:spacing w:before="119"/>
        <w:rPr>
          <w:rFonts w:ascii="Arial" w:hAnsi="Arial" w:cs="Arial"/>
          <w:color w:val="000000"/>
          <w:sz w:val="22"/>
          <w:szCs w:val="22"/>
        </w:rPr>
      </w:pPr>
      <w:r w:rsidRPr="00DF0C00">
        <w:rPr>
          <w:rFonts w:ascii="Arial" w:hAnsi="Arial" w:cs="Arial"/>
          <w:color w:val="000000"/>
          <w:sz w:val="22"/>
          <w:szCs w:val="22"/>
        </w:rPr>
        <w:t>Continue to manage financial risks to ensure the sustainability of the club.</w:t>
      </w:r>
    </w:p>
    <w:p w14:paraId="18A98B83" w14:textId="77777777" w:rsidR="001A41A0" w:rsidRDefault="001A41A0" w:rsidP="00524A97">
      <w:pPr>
        <w:pStyle w:val="NormalWeb"/>
        <w:spacing w:before="119" w:beforeAutospacing="0" w:after="0" w:line="240" w:lineRule="auto"/>
        <w:rPr>
          <w:rFonts w:ascii="Arial" w:hAnsi="Arial" w:cs="Arial"/>
          <w:color w:val="000000"/>
          <w:sz w:val="22"/>
          <w:szCs w:val="22"/>
        </w:rPr>
      </w:pPr>
    </w:p>
    <w:p w14:paraId="0145F50C" w14:textId="77777777" w:rsidR="001A41A0" w:rsidRDefault="001A41A0" w:rsidP="00524A97">
      <w:pPr>
        <w:pStyle w:val="NormalWeb"/>
        <w:spacing w:before="119" w:beforeAutospacing="0" w:after="0" w:line="240" w:lineRule="auto"/>
        <w:rPr>
          <w:rFonts w:ascii="Arial" w:hAnsi="Arial" w:cs="Arial"/>
          <w:color w:val="000000"/>
          <w:sz w:val="22"/>
          <w:szCs w:val="22"/>
        </w:rPr>
      </w:pPr>
    </w:p>
    <w:p w14:paraId="0921AC03" w14:textId="5FE960D2" w:rsidR="001A41A0" w:rsidRPr="00C61C9F" w:rsidRDefault="00C61C9F" w:rsidP="00524A97">
      <w:pPr>
        <w:pStyle w:val="NormalWeb"/>
        <w:spacing w:before="119" w:beforeAutospacing="0" w:after="0" w:line="240" w:lineRule="auto"/>
        <w:rPr>
          <w:rFonts w:ascii="Arial" w:hAnsi="Arial" w:cs="Arial"/>
          <w:b/>
          <w:bCs/>
          <w:color w:val="000000"/>
          <w:sz w:val="22"/>
          <w:szCs w:val="22"/>
        </w:rPr>
      </w:pPr>
      <w:r w:rsidRPr="00C61C9F">
        <w:rPr>
          <w:rFonts w:ascii="Arial" w:hAnsi="Arial" w:cs="Arial"/>
          <w:b/>
          <w:bCs/>
          <w:color w:val="000000"/>
          <w:sz w:val="22"/>
          <w:szCs w:val="22"/>
        </w:rPr>
        <w:t>Presentation by ECFC Chief Executive Officer Jeremy Tipper</w:t>
      </w:r>
    </w:p>
    <w:p w14:paraId="3D1370B2" w14:textId="0DF054E9" w:rsidR="001A41A0" w:rsidRDefault="00C61C9F"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 xml:space="preserve">Thanks for the welcome you have given me. I have met with as many people at the Club as possible. I’d like to spend more time speaking to volunteers. I have realised that running a football club is a very complex matter. The overall aim is </w:t>
      </w:r>
      <w:r w:rsidR="006F4126">
        <w:rPr>
          <w:rFonts w:ascii="Arial" w:hAnsi="Arial" w:cs="Arial"/>
          <w:color w:val="000000"/>
          <w:sz w:val="22"/>
          <w:szCs w:val="22"/>
        </w:rPr>
        <w:t>to plan for a sustainable future.</w:t>
      </w:r>
    </w:p>
    <w:p w14:paraId="3305A875" w14:textId="77777777" w:rsidR="002E3125" w:rsidRDefault="002E3125" w:rsidP="002E3125">
      <w:pPr>
        <w:pStyle w:val="NormalWeb"/>
        <w:spacing w:before="119" w:beforeAutospacing="0" w:after="0" w:line="240" w:lineRule="auto"/>
        <w:jc w:val="center"/>
        <w:rPr>
          <w:rFonts w:ascii="Arial" w:hAnsi="Arial" w:cs="Arial"/>
          <w:b/>
          <w:bCs/>
          <w:color w:val="000000"/>
          <w:sz w:val="22"/>
          <w:szCs w:val="22"/>
          <w:u w:val="single"/>
        </w:rPr>
      </w:pPr>
    </w:p>
    <w:p w14:paraId="5F34EEBE" w14:textId="7DA160A5" w:rsidR="0049238B" w:rsidRPr="002E3125" w:rsidRDefault="002E3125" w:rsidP="002E3125">
      <w:pPr>
        <w:pStyle w:val="NormalWeb"/>
        <w:spacing w:before="119" w:beforeAutospacing="0" w:after="0" w:line="240" w:lineRule="auto"/>
        <w:jc w:val="center"/>
        <w:rPr>
          <w:rFonts w:ascii="Arial" w:hAnsi="Arial" w:cs="Arial"/>
          <w:b/>
          <w:bCs/>
          <w:color w:val="000000"/>
          <w:sz w:val="22"/>
          <w:szCs w:val="22"/>
          <w:u w:val="single"/>
        </w:rPr>
      </w:pPr>
      <w:r w:rsidRPr="002E3125">
        <w:rPr>
          <w:rFonts w:ascii="Arial" w:hAnsi="Arial" w:cs="Arial"/>
          <w:b/>
          <w:bCs/>
          <w:color w:val="000000"/>
          <w:sz w:val="22"/>
          <w:szCs w:val="22"/>
          <w:u w:val="single"/>
        </w:rPr>
        <w:t>Five Goals</w:t>
      </w:r>
    </w:p>
    <w:p w14:paraId="32E9D112" w14:textId="484F2C5E" w:rsidR="0049238B" w:rsidRPr="009813FB" w:rsidRDefault="009813FB" w:rsidP="00524A97">
      <w:pPr>
        <w:pStyle w:val="NormalWeb"/>
        <w:spacing w:before="119" w:beforeAutospacing="0" w:after="0" w:line="240" w:lineRule="auto"/>
        <w:rPr>
          <w:rFonts w:ascii="Arial" w:hAnsi="Arial" w:cs="Arial"/>
          <w:b/>
          <w:bCs/>
          <w:color w:val="000000"/>
          <w:sz w:val="22"/>
          <w:szCs w:val="22"/>
        </w:rPr>
      </w:pPr>
      <w:r w:rsidRPr="009813FB">
        <w:rPr>
          <w:rFonts w:ascii="Arial" w:hAnsi="Arial" w:cs="Arial"/>
          <w:b/>
          <w:bCs/>
          <w:color w:val="000000"/>
          <w:sz w:val="22"/>
          <w:szCs w:val="22"/>
        </w:rPr>
        <w:t>Financial sustainability</w:t>
      </w:r>
      <w:r w:rsidR="002E3125">
        <w:rPr>
          <w:rFonts w:ascii="Arial" w:hAnsi="Arial" w:cs="Arial"/>
          <w:b/>
          <w:bCs/>
          <w:color w:val="000000"/>
          <w:sz w:val="22"/>
          <w:szCs w:val="22"/>
        </w:rPr>
        <w:t xml:space="preserve"> and operational excellence</w:t>
      </w:r>
    </w:p>
    <w:p w14:paraId="468DCE5C" w14:textId="33B2C5D2" w:rsidR="0049238B" w:rsidRDefault="009813FB"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Joe Gorman will be a real asset here. We are making earlier decisions on budget matters.</w:t>
      </w:r>
    </w:p>
    <w:p w14:paraId="1859A660" w14:textId="55F70C9B" w:rsidR="009813FB" w:rsidRDefault="009813FB"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Joe’s arrival will mean Justin Quick, COO, will be able to become operational. W</w:t>
      </w:r>
      <w:r w:rsidR="00361A3D">
        <w:rPr>
          <w:rFonts w:ascii="Arial" w:hAnsi="Arial" w:cs="Arial"/>
          <w:color w:val="000000"/>
          <w:sz w:val="22"/>
          <w:szCs w:val="22"/>
        </w:rPr>
        <w:t>e</w:t>
      </w:r>
      <w:r>
        <w:rPr>
          <w:rFonts w:ascii="Arial" w:hAnsi="Arial" w:cs="Arial"/>
          <w:color w:val="000000"/>
          <w:sz w:val="22"/>
          <w:szCs w:val="22"/>
        </w:rPr>
        <w:t xml:space="preserve"> must thank </w:t>
      </w:r>
      <w:r w:rsidR="00361A3D">
        <w:rPr>
          <w:rFonts w:ascii="Arial" w:hAnsi="Arial" w:cs="Arial"/>
          <w:color w:val="000000"/>
          <w:sz w:val="22"/>
          <w:szCs w:val="22"/>
        </w:rPr>
        <w:t>J</w:t>
      </w:r>
      <w:r>
        <w:rPr>
          <w:rFonts w:ascii="Arial" w:hAnsi="Arial" w:cs="Arial"/>
          <w:color w:val="000000"/>
          <w:sz w:val="22"/>
          <w:szCs w:val="22"/>
        </w:rPr>
        <w:t>ustin for having the foresight to take out pandemic insurance which proved very valuable.</w:t>
      </w:r>
    </w:p>
    <w:p w14:paraId="29595E15" w14:textId="5DB5CC31" w:rsidR="009813FB" w:rsidRDefault="009813FB"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 xml:space="preserve">First priorities will be away </w:t>
      </w:r>
      <w:proofErr w:type="gramStart"/>
      <w:r>
        <w:rPr>
          <w:rFonts w:ascii="Arial" w:hAnsi="Arial" w:cs="Arial"/>
          <w:color w:val="000000"/>
          <w:sz w:val="22"/>
          <w:szCs w:val="22"/>
        </w:rPr>
        <w:t>end</w:t>
      </w:r>
      <w:proofErr w:type="gramEnd"/>
      <w:r>
        <w:rPr>
          <w:rFonts w:ascii="Arial" w:hAnsi="Arial" w:cs="Arial"/>
          <w:color w:val="000000"/>
          <w:sz w:val="22"/>
          <w:szCs w:val="22"/>
        </w:rPr>
        <w:t xml:space="preserve"> disabled toilets and establishing new kiosks and bars.</w:t>
      </w:r>
    </w:p>
    <w:p w14:paraId="2EA824EE" w14:textId="186C9485" w:rsidR="0049238B" w:rsidRPr="002E3125" w:rsidRDefault="002E3125" w:rsidP="00524A97">
      <w:pPr>
        <w:pStyle w:val="NormalWeb"/>
        <w:spacing w:before="119" w:beforeAutospacing="0" w:after="0" w:line="240" w:lineRule="auto"/>
        <w:rPr>
          <w:rFonts w:ascii="Arial" w:hAnsi="Arial" w:cs="Arial"/>
          <w:b/>
          <w:bCs/>
          <w:color w:val="000000"/>
          <w:sz w:val="22"/>
          <w:szCs w:val="22"/>
        </w:rPr>
      </w:pPr>
      <w:r w:rsidRPr="002E3125">
        <w:rPr>
          <w:rFonts w:ascii="Arial" w:hAnsi="Arial" w:cs="Arial"/>
          <w:b/>
          <w:bCs/>
          <w:color w:val="000000"/>
          <w:sz w:val="22"/>
          <w:szCs w:val="22"/>
        </w:rPr>
        <w:t>Outstanding supporter and community engagement</w:t>
      </w:r>
    </w:p>
    <w:p w14:paraId="31EBA036" w14:textId="1A269E34" w:rsidR="001A41A0" w:rsidRDefault="001531C7"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 xml:space="preserve">We are improving the retail experience and the relationship with </w:t>
      </w:r>
      <w:proofErr w:type="spellStart"/>
      <w:r>
        <w:rPr>
          <w:rFonts w:ascii="Arial" w:hAnsi="Arial" w:cs="Arial"/>
          <w:color w:val="000000"/>
          <w:sz w:val="22"/>
          <w:szCs w:val="22"/>
        </w:rPr>
        <w:t>Prodirect</w:t>
      </w:r>
      <w:proofErr w:type="spellEnd"/>
      <w:r>
        <w:rPr>
          <w:rFonts w:ascii="Arial" w:hAnsi="Arial" w:cs="Arial"/>
          <w:color w:val="000000"/>
          <w:sz w:val="22"/>
          <w:szCs w:val="22"/>
        </w:rPr>
        <w:t>. They are providing 5,000 parasport kits.</w:t>
      </w:r>
    </w:p>
    <w:p w14:paraId="2930D105" w14:textId="1117A687" w:rsidR="00361A3D" w:rsidRDefault="00361A3D"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 xml:space="preserve">The shop should be well stocked for Christmas and we have a trailer in </w:t>
      </w:r>
      <w:proofErr w:type="spellStart"/>
      <w:r>
        <w:rPr>
          <w:rFonts w:ascii="Arial" w:hAnsi="Arial" w:cs="Arial"/>
          <w:color w:val="000000"/>
          <w:sz w:val="22"/>
          <w:szCs w:val="22"/>
        </w:rPr>
        <w:t>Princesshay</w:t>
      </w:r>
      <w:proofErr w:type="spellEnd"/>
      <w:r>
        <w:rPr>
          <w:rFonts w:ascii="Arial" w:hAnsi="Arial" w:cs="Arial"/>
          <w:color w:val="000000"/>
          <w:sz w:val="22"/>
          <w:szCs w:val="22"/>
        </w:rPr>
        <w:t>.</w:t>
      </w:r>
    </w:p>
    <w:p w14:paraId="6D0FCF97" w14:textId="01AB7193" w:rsidR="001531C7" w:rsidRDefault="001531C7"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Well done to social media team who came second to Wrexham in national standings.</w:t>
      </w:r>
    </w:p>
    <w:p w14:paraId="147E08BB" w14:textId="5D90E074" w:rsidR="001A41A0" w:rsidRDefault="001531C7"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Congratulations to Richard Knight who has been nominated for top S.L.O.</w:t>
      </w:r>
    </w:p>
    <w:p w14:paraId="0057439B" w14:textId="1DCEB3CB" w:rsidR="001531C7" w:rsidRDefault="001531C7" w:rsidP="00524A97">
      <w:pPr>
        <w:pStyle w:val="NormalWeb"/>
        <w:spacing w:before="119" w:beforeAutospacing="0" w:after="0" w:line="240" w:lineRule="auto"/>
        <w:rPr>
          <w:rFonts w:ascii="Arial" w:hAnsi="Arial" w:cs="Arial"/>
          <w:b/>
          <w:bCs/>
          <w:color w:val="000000"/>
          <w:sz w:val="22"/>
          <w:szCs w:val="22"/>
        </w:rPr>
      </w:pPr>
      <w:r w:rsidRPr="00361A3D">
        <w:rPr>
          <w:rFonts w:ascii="Arial" w:hAnsi="Arial" w:cs="Arial"/>
          <w:b/>
          <w:bCs/>
          <w:color w:val="000000"/>
          <w:sz w:val="22"/>
          <w:szCs w:val="22"/>
        </w:rPr>
        <w:t>Focus on Growth</w:t>
      </w:r>
    </w:p>
    <w:p w14:paraId="70C0CC0B" w14:textId="57803AE3" w:rsidR="00361A3D" w:rsidRDefault="00361A3D"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L</w:t>
      </w:r>
      <w:r w:rsidRPr="00361A3D">
        <w:rPr>
          <w:rFonts w:ascii="Arial" w:hAnsi="Arial" w:cs="Arial"/>
          <w:color w:val="000000"/>
          <w:sz w:val="22"/>
          <w:szCs w:val="22"/>
        </w:rPr>
        <w:t>ooking</w:t>
      </w:r>
      <w:r>
        <w:rPr>
          <w:rFonts w:ascii="Arial" w:hAnsi="Arial" w:cs="Arial"/>
          <w:color w:val="000000"/>
          <w:sz w:val="22"/>
          <w:szCs w:val="22"/>
        </w:rPr>
        <w:t xml:space="preserve"> for pockets of additional growth, e</w:t>
      </w:r>
      <w:r w:rsidR="00DF1CE6">
        <w:rPr>
          <w:rFonts w:ascii="Arial" w:hAnsi="Arial" w:cs="Arial"/>
          <w:color w:val="000000"/>
          <w:sz w:val="22"/>
          <w:szCs w:val="22"/>
        </w:rPr>
        <w:t>.</w:t>
      </w:r>
      <w:r>
        <w:rPr>
          <w:rFonts w:ascii="Arial" w:hAnsi="Arial" w:cs="Arial"/>
          <w:color w:val="000000"/>
          <w:sz w:val="22"/>
          <w:szCs w:val="22"/>
        </w:rPr>
        <w:t>g</w:t>
      </w:r>
      <w:r w:rsidR="00DF1CE6">
        <w:rPr>
          <w:rFonts w:ascii="Arial" w:hAnsi="Arial" w:cs="Arial"/>
          <w:color w:val="000000"/>
          <w:sz w:val="22"/>
          <w:szCs w:val="22"/>
        </w:rPr>
        <w:t>.</w:t>
      </w:r>
      <w:r>
        <w:rPr>
          <w:rFonts w:ascii="Arial" w:hAnsi="Arial" w:cs="Arial"/>
          <w:color w:val="000000"/>
          <w:sz w:val="22"/>
          <w:szCs w:val="22"/>
        </w:rPr>
        <w:t xml:space="preserve"> reselling tickets and events outside match days.</w:t>
      </w:r>
    </w:p>
    <w:p w14:paraId="57CEBAF8" w14:textId="748F081E" w:rsidR="00361A3D" w:rsidRDefault="00361A3D" w:rsidP="00524A97">
      <w:pPr>
        <w:pStyle w:val="NormalWeb"/>
        <w:spacing w:before="119" w:beforeAutospacing="0" w:after="0" w:line="240" w:lineRule="auto"/>
        <w:rPr>
          <w:rFonts w:ascii="Arial" w:hAnsi="Arial" w:cs="Arial"/>
          <w:b/>
          <w:bCs/>
          <w:color w:val="000000"/>
          <w:sz w:val="22"/>
          <w:szCs w:val="22"/>
        </w:rPr>
      </w:pPr>
      <w:r w:rsidRPr="00361A3D">
        <w:rPr>
          <w:rFonts w:ascii="Arial" w:hAnsi="Arial" w:cs="Arial"/>
          <w:b/>
          <w:bCs/>
          <w:color w:val="000000"/>
          <w:sz w:val="22"/>
          <w:szCs w:val="22"/>
        </w:rPr>
        <w:t>“One Team” ECFC</w:t>
      </w:r>
    </w:p>
    <w:p w14:paraId="1A3C9314" w14:textId="17DA0C3F" w:rsidR="00361A3D" w:rsidRDefault="00361A3D" w:rsidP="00524A97">
      <w:pPr>
        <w:pStyle w:val="NormalWeb"/>
        <w:spacing w:before="119" w:beforeAutospacing="0" w:after="0" w:line="240" w:lineRule="auto"/>
        <w:rPr>
          <w:rFonts w:ascii="Arial" w:hAnsi="Arial" w:cs="Arial"/>
          <w:color w:val="000000"/>
          <w:sz w:val="22"/>
          <w:szCs w:val="22"/>
        </w:rPr>
      </w:pPr>
      <w:r w:rsidRPr="00361A3D">
        <w:rPr>
          <w:rFonts w:ascii="Arial" w:hAnsi="Arial" w:cs="Arial"/>
          <w:color w:val="000000"/>
          <w:sz w:val="22"/>
          <w:szCs w:val="22"/>
        </w:rPr>
        <w:t xml:space="preserve">Developing </w:t>
      </w:r>
      <w:r>
        <w:rPr>
          <w:rFonts w:ascii="Arial" w:hAnsi="Arial" w:cs="Arial"/>
          <w:color w:val="000000"/>
          <w:sz w:val="22"/>
          <w:szCs w:val="22"/>
        </w:rPr>
        <w:t xml:space="preserve">ourselves is a real priority. We’re hoping to increase internships and apprenticeships. We have a </w:t>
      </w:r>
      <w:r w:rsidR="00DF1CE6">
        <w:rPr>
          <w:rFonts w:ascii="Arial" w:hAnsi="Arial" w:cs="Arial"/>
          <w:color w:val="000000"/>
          <w:sz w:val="22"/>
          <w:szCs w:val="22"/>
        </w:rPr>
        <w:t>M</w:t>
      </w:r>
      <w:r>
        <w:rPr>
          <w:rFonts w:ascii="Arial" w:hAnsi="Arial" w:cs="Arial"/>
          <w:color w:val="000000"/>
          <w:sz w:val="22"/>
          <w:szCs w:val="22"/>
        </w:rPr>
        <w:t>asters student from the University looking at green issues and sustainability.</w:t>
      </w:r>
    </w:p>
    <w:p w14:paraId="0C648D28" w14:textId="75149E5F" w:rsidR="0097325B" w:rsidRDefault="0097325B" w:rsidP="00524A97">
      <w:pPr>
        <w:pStyle w:val="NormalWeb"/>
        <w:spacing w:before="119" w:beforeAutospacing="0" w:after="0" w:line="240" w:lineRule="auto"/>
        <w:rPr>
          <w:rFonts w:ascii="Arial" w:hAnsi="Arial" w:cs="Arial"/>
          <w:b/>
          <w:bCs/>
          <w:color w:val="000000"/>
          <w:sz w:val="22"/>
          <w:szCs w:val="22"/>
        </w:rPr>
      </w:pPr>
      <w:r w:rsidRPr="0097325B">
        <w:rPr>
          <w:rFonts w:ascii="Arial" w:hAnsi="Arial" w:cs="Arial"/>
          <w:b/>
          <w:bCs/>
          <w:color w:val="000000"/>
          <w:sz w:val="22"/>
          <w:szCs w:val="22"/>
        </w:rPr>
        <w:t>High Performance Football</w:t>
      </w:r>
    </w:p>
    <w:p w14:paraId="567B6E37" w14:textId="392BBAA0" w:rsidR="0097325B" w:rsidRDefault="0097325B" w:rsidP="00524A97">
      <w:pPr>
        <w:pStyle w:val="NormalWeb"/>
        <w:spacing w:before="119" w:beforeAutospacing="0" w:after="0" w:line="240" w:lineRule="auto"/>
        <w:rPr>
          <w:rFonts w:ascii="Arial" w:hAnsi="Arial" w:cs="Arial"/>
          <w:color w:val="000000"/>
          <w:sz w:val="22"/>
          <w:szCs w:val="22"/>
        </w:rPr>
      </w:pPr>
      <w:r w:rsidRPr="0097325B">
        <w:rPr>
          <w:rFonts w:ascii="Arial" w:hAnsi="Arial" w:cs="Arial"/>
          <w:color w:val="000000"/>
          <w:sz w:val="22"/>
          <w:szCs w:val="22"/>
        </w:rPr>
        <w:lastRenderedPageBreak/>
        <w:t>We’re taking a long term</w:t>
      </w:r>
      <w:r>
        <w:rPr>
          <w:rFonts w:ascii="Arial" w:hAnsi="Arial" w:cs="Arial"/>
          <w:color w:val="000000"/>
          <w:sz w:val="22"/>
          <w:szCs w:val="22"/>
        </w:rPr>
        <w:t>, collaborative</w:t>
      </w:r>
      <w:r w:rsidRPr="0097325B">
        <w:rPr>
          <w:rFonts w:ascii="Arial" w:hAnsi="Arial" w:cs="Arial"/>
          <w:color w:val="000000"/>
          <w:sz w:val="22"/>
          <w:szCs w:val="22"/>
        </w:rPr>
        <w:t xml:space="preserve"> view</w:t>
      </w:r>
      <w:r>
        <w:rPr>
          <w:rFonts w:ascii="Arial" w:hAnsi="Arial" w:cs="Arial"/>
          <w:color w:val="000000"/>
          <w:sz w:val="22"/>
          <w:szCs w:val="22"/>
        </w:rPr>
        <w:t xml:space="preserve"> and not just with first team football. The Academy and Women’s football are important. </w:t>
      </w:r>
    </w:p>
    <w:p w14:paraId="6C69B06E" w14:textId="31F61A50" w:rsidR="0097325B" w:rsidRDefault="0097325B"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We are planning towards a Cat 2 academy.</w:t>
      </w:r>
    </w:p>
    <w:p w14:paraId="74433024" w14:textId="77777777" w:rsidR="0097325B" w:rsidRDefault="0097325B" w:rsidP="00524A97">
      <w:pPr>
        <w:pStyle w:val="NormalWeb"/>
        <w:spacing w:before="119" w:beforeAutospacing="0" w:after="0" w:line="240" w:lineRule="auto"/>
        <w:rPr>
          <w:rFonts w:ascii="Arial" w:hAnsi="Arial" w:cs="Arial"/>
          <w:color w:val="000000"/>
          <w:sz w:val="22"/>
          <w:szCs w:val="22"/>
        </w:rPr>
      </w:pPr>
    </w:p>
    <w:p w14:paraId="5F315A1C" w14:textId="3998CB4A" w:rsidR="0097325B" w:rsidRDefault="0097325B"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In all there’s lots to be positive about.</w:t>
      </w:r>
    </w:p>
    <w:p w14:paraId="54EDEFD1" w14:textId="2E8D16C7" w:rsidR="0097325B" w:rsidRPr="0094168D" w:rsidRDefault="0097325B" w:rsidP="00524A97">
      <w:pPr>
        <w:pStyle w:val="NormalWeb"/>
        <w:spacing w:before="119" w:beforeAutospacing="0" w:after="0" w:line="240" w:lineRule="auto"/>
        <w:rPr>
          <w:rFonts w:ascii="Arial" w:hAnsi="Arial" w:cs="Arial"/>
          <w:color w:val="000000"/>
          <w:sz w:val="22"/>
          <w:szCs w:val="22"/>
          <w:u w:val="single"/>
        </w:rPr>
      </w:pPr>
      <w:r w:rsidRPr="0094168D">
        <w:rPr>
          <w:rFonts w:ascii="Arial" w:hAnsi="Arial" w:cs="Arial"/>
          <w:color w:val="000000"/>
          <w:sz w:val="22"/>
          <w:szCs w:val="22"/>
          <w:u w:val="single"/>
        </w:rPr>
        <w:t>In answer to questions.</w:t>
      </w:r>
    </w:p>
    <w:p w14:paraId="6BA3941D" w14:textId="1557DAE6" w:rsidR="0097325B" w:rsidRDefault="0097325B"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Staff reviews should all be completed by 13 December.</w:t>
      </w:r>
    </w:p>
    <w:p w14:paraId="41C93332" w14:textId="1AE32C9F" w:rsidR="0097325B" w:rsidRDefault="0097325B"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 xml:space="preserve">Thinking about our USP. We can be different through contact with national bodies and by generating commercial partner partnerships. Hoping to hire an additional marketing </w:t>
      </w:r>
      <w:proofErr w:type="gramStart"/>
      <w:r>
        <w:rPr>
          <w:rFonts w:ascii="Arial" w:hAnsi="Arial" w:cs="Arial"/>
          <w:color w:val="000000"/>
          <w:sz w:val="22"/>
          <w:szCs w:val="22"/>
        </w:rPr>
        <w:t>lead</w:t>
      </w:r>
      <w:proofErr w:type="gramEnd"/>
      <w:r>
        <w:rPr>
          <w:rFonts w:ascii="Arial" w:hAnsi="Arial" w:cs="Arial"/>
          <w:color w:val="000000"/>
          <w:sz w:val="22"/>
          <w:szCs w:val="22"/>
        </w:rPr>
        <w:t xml:space="preserve"> to explore this route.</w:t>
      </w:r>
    </w:p>
    <w:p w14:paraId="5574D73F" w14:textId="77777777" w:rsidR="0097325B" w:rsidRPr="0097325B" w:rsidRDefault="0097325B" w:rsidP="00524A97">
      <w:pPr>
        <w:pStyle w:val="NormalWeb"/>
        <w:spacing w:before="119" w:beforeAutospacing="0" w:after="0" w:line="240" w:lineRule="auto"/>
        <w:rPr>
          <w:rFonts w:ascii="Arial" w:hAnsi="Arial" w:cs="Arial"/>
          <w:color w:val="000000"/>
          <w:sz w:val="22"/>
          <w:szCs w:val="22"/>
        </w:rPr>
      </w:pPr>
    </w:p>
    <w:p w14:paraId="20D23874" w14:textId="56F859E1" w:rsidR="001A41A0" w:rsidRPr="009A7813" w:rsidRDefault="009A7813" w:rsidP="00524A97">
      <w:pPr>
        <w:pStyle w:val="NormalWeb"/>
        <w:spacing w:before="119" w:beforeAutospacing="0" w:after="0" w:line="240" w:lineRule="auto"/>
        <w:rPr>
          <w:rFonts w:ascii="Arial" w:hAnsi="Arial" w:cs="Arial"/>
          <w:b/>
          <w:bCs/>
          <w:color w:val="000000"/>
          <w:sz w:val="22"/>
          <w:szCs w:val="22"/>
        </w:rPr>
      </w:pPr>
      <w:r w:rsidRPr="009A7813">
        <w:rPr>
          <w:rFonts w:ascii="Arial" w:hAnsi="Arial" w:cs="Arial"/>
          <w:b/>
          <w:bCs/>
          <w:color w:val="000000"/>
          <w:sz w:val="22"/>
          <w:szCs w:val="22"/>
        </w:rPr>
        <w:t>City Community Trust Update</w:t>
      </w:r>
      <w:r w:rsidR="00A137C5">
        <w:rPr>
          <w:rFonts w:ascii="Arial" w:hAnsi="Arial" w:cs="Arial"/>
          <w:b/>
          <w:bCs/>
          <w:color w:val="000000"/>
          <w:sz w:val="22"/>
          <w:szCs w:val="22"/>
        </w:rPr>
        <w:t xml:space="preserve"> (and more)</w:t>
      </w:r>
      <w:r w:rsidRPr="009A7813">
        <w:rPr>
          <w:rFonts w:ascii="Arial" w:hAnsi="Arial" w:cs="Arial"/>
          <w:b/>
          <w:bCs/>
          <w:color w:val="000000"/>
          <w:sz w:val="22"/>
          <w:szCs w:val="22"/>
        </w:rPr>
        <w:t>. Julian Tagg</w:t>
      </w:r>
    </w:p>
    <w:p w14:paraId="253277FB"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You’ll be very pleased to hear that I’ll make it short this year. I hear the sigh of relief across the room. I’m addressing you as trust member no 83, Chair of the ECCT but a few brief thoughts from the President and Director of External Affairs, seat first if I may. </w:t>
      </w:r>
    </w:p>
    <w:p w14:paraId="1C31AE81"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Many will have heard me say, apart from too much too often, it’s not the survival of the fittest but the survival of the adaptable. </w:t>
      </w:r>
    </w:p>
    <w:p w14:paraId="390047EE"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If that adage be applied, our club has adapted significantly, you might say magnificently. </w:t>
      </w:r>
    </w:p>
    <w:p w14:paraId="5AD450B9"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The days of one person doing the job of three and a total reliance on our volunteers is neither right nor fair and I believe our club, down the twenty years of Trust ownership has achieved a realistic and sustainable balance as we have moved from a position of, to put it mildly, Armageddon, to a club with a healthy financial and league position and a level of fan support, .....importantly coupled with a real understanding, that puts us at the forefront of supporter ownership. </w:t>
      </w:r>
    </w:p>
    <w:p w14:paraId="1E29AC31"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Patience is a virtue found rarely in men and never in women is a phrase I really don’t believe in any shape or form. My wife is living testament and proof that that the phrase is nonsense </w:t>
      </w:r>
    </w:p>
    <w:p w14:paraId="3FBF8541"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The word patience, when applied to fans around the country, when you read social media and the broad sheets, is interesting. </w:t>
      </w:r>
    </w:p>
    <w:p w14:paraId="3167E3F5"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How do we do it, what’s different, what’s the secret, every club wants to know the answer. Nick and I would, be millionaires if we had a pound for every time that question is asked. Patience and understanding </w:t>
      </w:r>
      <w:proofErr w:type="gramStart"/>
      <w:r w:rsidRPr="00F76E3B">
        <w:rPr>
          <w:rFonts w:ascii="Arial" w:eastAsia="Times New Roman" w:hAnsi="Arial" w:cs="Arial"/>
          <w:sz w:val="22"/>
          <w:szCs w:val="22"/>
          <w:lang w:eastAsia="en-GB"/>
        </w:rPr>
        <w:t>is</w:t>
      </w:r>
      <w:proofErr w:type="gramEnd"/>
      <w:r w:rsidRPr="00F76E3B">
        <w:rPr>
          <w:rFonts w:ascii="Arial" w:eastAsia="Times New Roman" w:hAnsi="Arial" w:cs="Arial"/>
          <w:sz w:val="22"/>
          <w:szCs w:val="22"/>
          <w:lang w:eastAsia="en-GB"/>
        </w:rPr>
        <w:t xml:space="preserve"> the key. It wasn’t always so but for the vast majority it is now. </w:t>
      </w:r>
    </w:p>
    <w:p w14:paraId="79A10392"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Make no mistake, our manager Gary Caldwell has a really tough task with the hand dealt, that he holds on our behalf. Our budget reflects reality and it’s one of the very few realistic defendable budgets, if any, of any of the clubs around us, below us, and without doubt above us. </w:t>
      </w:r>
    </w:p>
    <w:p w14:paraId="3112E283"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Part answer to the question: Patience got us... financial stability, patience got us to L1 and viable, patience bought us our new grandstands, patience bought us a new training ground, patience bought us a dynamic Community Programme and an Academy that continues to punch way above its weight. I perhaps should add, there was some determined dedicated hard work too by the </w:t>
      </w:r>
      <w:proofErr w:type="gramStart"/>
      <w:r w:rsidRPr="00F76E3B">
        <w:rPr>
          <w:rFonts w:ascii="Arial" w:eastAsia="Times New Roman" w:hAnsi="Arial" w:cs="Arial"/>
          <w:sz w:val="22"/>
          <w:szCs w:val="22"/>
          <w:lang w:eastAsia="en-GB"/>
        </w:rPr>
        <w:t>way !</w:t>
      </w:r>
      <w:proofErr w:type="gramEnd"/>
      <w:r w:rsidRPr="00F76E3B">
        <w:rPr>
          <w:rFonts w:ascii="Arial" w:eastAsia="Times New Roman" w:hAnsi="Arial" w:cs="Arial"/>
          <w:sz w:val="22"/>
          <w:szCs w:val="22"/>
          <w:lang w:eastAsia="en-GB"/>
        </w:rPr>
        <w:t xml:space="preserve"> </w:t>
      </w:r>
    </w:p>
    <w:p w14:paraId="3C8899C6"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lastRenderedPageBreak/>
        <w:t xml:space="preserve">I’m not sure if I will address you next year ... so if this is sign </w:t>
      </w:r>
      <w:proofErr w:type="gramStart"/>
      <w:r w:rsidRPr="00F76E3B">
        <w:rPr>
          <w:rFonts w:ascii="Arial" w:eastAsia="Times New Roman" w:hAnsi="Arial" w:cs="Arial"/>
          <w:sz w:val="22"/>
          <w:szCs w:val="22"/>
          <w:lang w:eastAsia="en-GB"/>
        </w:rPr>
        <w:t>off</w:t>
      </w:r>
      <w:proofErr w:type="gramEnd"/>
      <w:r w:rsidRPr="00F76E3B">
        <w:rPr>
          <w:rFonts w:ascii="Arial" w:eastAsia="Times New Roman" w:hAnsi="Arial" w:cs="Arial"/>
          <w:sz w:val="22"/>
          <w:szCs w:val="22"/>
          <w:lang w:eastAsia="en-GB"/>
        </w:rPr>
        <w:t xml:space="preserve"> I have to say... you’re in great hands. My weekly meetings with Nick have allowed me to look from outside, beyond the day to day and see just how all-consuming being Trust &amp; Club Chair and CEO actually is. </w:t>
      </w:r>
    </w:p>
    <w:p w14:paraId="5F802721"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Having been there, I am able to commiserate.... pass on experience .... And occasionally masquerade as resident psychiatrist when Nick’s drive and ambition to achieve everything across all aspects of the business has become overwhelming. You should know and I want to reiterate here now today you are in caring, dedicated and focussed hands. </w:t>
      </w:r>
    </w:p>
    <w:p w14:paraId="526A13E6"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Further, by way of cavalry, the addition of Jeremy Tipper as our CEO is a huge and positive step forward. His experience, enthusiasm and fresh approach is already accelerating our progress. </w:t>
      </w:r>
    </w:p>
    <w:p w14:paraId="4A8A4282" w14:textId="5ADB6219"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Bite sized chunks is an oft used phrase... but it must be said that the “executive” level jobs (Justin, Carrie, Joe FD, Arran &amp; </w:t>
      </w:r>
      <w:proofErr w:type="gramStart"/>
      <w:r w:rsidRPr="00F76E3B">
        <w:rPr>
          <w:rFonts w:ascii="Arial" w:eastAsia="Times New Roman" w:hAnsi="Arial" w:cs="Arial"/>
          <w:sz w:val="22"/>
          <w:szCs w:val="22"/>
          <w:lang w:eastAsia="en-GB"/>
        </w:rPr>
        <w:t>Jamie )</w:t>
      </w:r>
      <w:proofErr w:type="gramEnd"/>
      <w:r w:rsidRPr="00F76E3B">
        <w:rPr>
          <w:rFonts w:ascii="Arial" w:eastAsia="Times New Roman" w:hAnsi="Arial" w:cs="Arial"/>
          <w:sz w:val="22"/>
          <w:szCs w:val="22"/>
          <w:lang w:eastAsia="en-GB"/>
        </w:rPr>
        <w:t xml:space="preserve"> across the board at ECFC without exception is still a serious mouthful. </w:t>
      </w:r>
    </w:p>
    <w:p w14:paraId="35265AE8" w14:textId="474FE128"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It is no good pushing out the </w:t>
      </w:r>
      <w:r w:rsidR="0094168D">
        <w:rPr>
          <w:rFonts w:ascii="Arial" w:eastAsia="Times New Roman" w:hAnsi="Arial" w:cs="Arial"/>
          <w:sz w:val="22"/>
          <w:szCs w:val="22"/>
          <w:lang w:eastAsia="en-GB"/>
        </w:rPr>
        <w:t>“</w:t>
      </w:r>
      <w:r w:rsidRPr="00F76E3B">
        <w:rPr>
          <w:rFonts w:ascii="Arial" w:eastAsia="Times New Roman" w:hAnsi="Arial" w:cs="Arial"/>
          <w:sz w:val="22"/>
          <w:szCs w:val="22"/>
          <w:lang w:eastAsia="en-GB"/>
        </w:rPr>
        <w:t>it’s not the survival of the fittest it’s the survival of the adaptable</w:t>
      </w:r>
      <w:r w:rsidR="0094168D">
        <w:rPr>
          <w:rFonts w:ascii="Arial" w:eastAsia="Times New Roman" w:hAnsi="Arial" w:cs="Arial"/>
          <w:sz w:val="22"/>
          <w:szCs w:val="22"/>
          <w:lang w:eastAsia="en-GB"/>
        </w:rPr>
        <w:t>”</w:t>
      </w:r>
      <w:r w:rsidRPr="00F76E3B">
        <w:rPr>
          <w:rFonts w:ascii="Arial" w:eastAsia="Times New Roman" w:hAnsi="Arial" w:cs="Arial"/>
          <w:sz w:val="22"/>
          <w:szCs w:val="22"/>
          <w:lang w:eastAsia="en-GB"/>
        </w:rPr>
        <w:t>... spiel over and over again if you can’t live by it yourself.</w:t>
      </w:r>
      <w:r w:rsidRPr="00F76E3B">
        <w:rPr>
          <w:rFonts w:ascii="Arial" w:eastAsia="Times New Roman" w:hAnsi="Arial" w:cs="Arial"/>
          <w:sz w:val="22"/>
          <w:szCs w:val="22"/>
          <w:lang w:eastAsia="en-GB"/>
        </w:rPr>
        <w:br/>
        <w:t xml:space="preserve">Going forward our club continues to adapt, Jonathan Hart taking over my academy involvement and Marcus Flitcroft taking on the Director of Football duties is the succession plan, for me it’s been a difficult but necessary transition. </w:t>
      </w:r>
    </w:p>
    <w:p w14:paraId="1B7A3C6B"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As ever, I will always do and continue to do, everything asked of me, to promote and advance all aspects of our club, </w:t>
      </w:r>
      <w:proofErr w:type="spellStart"/>
      <w:proofErr w:type="gramStart"/>
      <w:r w:rsidRPr="00F76E3B">
        <w:rPr>
          <w:rFonts w:ascii="Arial" w:eastAsia="Times New Roman" w:hAnsi="Arial" w:cs="Arial"/>
          <w:sz w:val="22"/>
          <w:szCs w:val="22"/>
          <w:lang w:eastAsia="en-GB"/>
        </w:rPr>
        <w:t>locally,regionally</w:t>
      </w:r>
      <w:proofErr w:type="spellEnd"/>
      <w:proofErr w:type="gramEnd"/>
      <w:r w:rsidRPr="00F76E3B">
        <w:rPr>
          <w:rFonts w:ascii="Arial" w:eastAsia="Times New Roman" w:hAnsi="Arial" w:cs="Arial"/>
          <w:sz w:val="22"/>
          <w:szCs w:val="22"/>
          <w:lang w:eastAsia="en-GB"/>
        </w:rPr>
        <w:t xml:space="preserve"> and nationally but my thoughts today are primarily that I’d like to say to you, the people out there, for all the support you have given me down the years, a very sincere thank you. </w:t>
      </w:r>
    </w:p>
    <w:p w14:paraId="3B6C88F2"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However, as afore mentioned, part of my brief today is to give an overview of our Charity, Exeter City Community Trust, that supports both local and national initiatives for the benefit of our local community as well of course, our football club. The work is wide varied and diverse. An effort to explain what we do is way beyond the time we have available. </w:t>
      </w:r>
    </w:p>
    <w:p w14:paraId="4DCE8EF8"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As part of the ECFC family team, </w:t>
      </w:r>
      <w:proofErr w:type="spellStart"/>
      <w:r w:rsidRPr="00F76E3B">
        <w:rPr>
          <w:rFonts w:ascii="Arial" w:eastAsia="Times New Roman" w:hAnsi="Arial" w:cs="Arial"/>
          <w:sz w:val="22"/>
          <w:szCs w:val="22"/>
          <w:lang w:eastAsia="en-GB"/>
        </w:rPr>
        <w:t>ECCommunity</w:t>
      </w:r>
      <w:proofErr w:type="spellEnd"/>
      <w:r w:rsidRPr="00F76E3B">
        <w:rPr>
          <w:rFonts w:ascii="Arial" w:eastAsia="Times New Roman" w:hAnsi="Arial" w:cs="Arial"/>
          <w:sz w:val="22"/>
          <w:szCs w:val="22"/>
          <w:lang w:eastAsia="en-GB"/>
        </w:rPr>
        <w:t xml:space="preserve"> Trust will continue to do its bit.... </w:t>
      </w:r>
    </w:p>
    <w:p w14:paraId="084F9EE2" w14:textId="77777777" w:rsidR="00F76E3B" w:rsidRP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and </w:t>
      </w:r>
      <w:proofErr w:type="gramStart"/>
      <w:r w:rsidRPr="00F76E3B">
        <w:rPr>
          <w:rFonts w:ascii="Arial" w:eastAsia="Times New Roman" w:hAnsi="Arial" w:cs="Arial"/>
          <w:sz w:val="22"/>
          <w:szCs w:val="22"/>
          <w:lang w:eastAsia="en-GB"/>
        </w:rPr>
        <w:t>finally</w:t>
      </w:r>
      <w:proofErr w:type="gramEnd"/>
      <w:r w:rsidRPr="00F76E3B">
        <w:rPr>
          <w:rFonts w:ascii="Arial" w:eastAsia="Times New Roman" w:hAnsi="Arial" w:cs="Arial"/>
          <w:sz w:val="22"/>
          <w:szCs w:val="22"/>
          <w:lang w:eastAsia="en-GB"/>
        </w:rPr>
        <w:br/>
      </w:r>
    </w:p>
    <w:p w14:paraId="190708AC" w14:textId="77777777" w:rsid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Every player or manager you see interviewed on TV etc says "I signed because it’s a family club".... The real difference for me is we are somewhat more </w:t>
      </w:r>
      <w:r w:rsidRPr="00F76E3B">
        <w:rPr>
          <w:rFonts w:ascii="Arial" w:eastAsia="Times New Roman" w:hAnsi="Arial" w:cs="Arial"/>
          <w:b/>
          <w:bCs/>
          <w:sz w:val="22"/>
          <w:szCs w:val="22"/>
          <w:lang w:eastAsia="en-GB"/>
        </w:rPr>
        <w:t>this club is not just a family club it’s a club owned by its family.</w:t>
      </w:r>
      <w:r w:rsidRPr="00F76E3B">
        <w:rPr>
          <w:rFonts w:ascii="Arial" w:eastAsia="Times New Roman" w:hAnsi="Arial" w:cs="Arial"/>
          <w:b/>
          <w:bCs/>
          <w:sz w:val="22"/>
          <w:szCs w:val="22"/>
          <w:lang w:eastAsia="en-GB"/>
        </w:rPr>
        <w:br/>
      </w:r>
      <w:r w:rsidRPr="00F76E3B">
        <w:rPr>
          <w:rFonts w:ascii="Arial" w:eastAsia="Times New Roman" w:hAnsi="Arial" w:cs="Arial"/>
          <w:sz w:val="22"/>
          <w:szCs w:val="22"/>
          <w:lang w:eastAsia="en-GB"/>
        </w:rPr>
        <w:t>Thank you</w:t>
      </w:r>
    </w:p>
    <w:p w14:paraId="27539B0E" w14:textId="77777777" w:rsidR="00F76E3B" w:rsidRPr="00787E56" w:rsidRDefault="00F76E3B" w:rsidP="00F76E3B">
      <w:pPr>
        <w:ind w:left="540"/>
        <w:rPr>
          <w:rFonts w:ascii="Arial" w:eastAsia="Times New Roman" w:hAnsi="Arial" w:cs="Arial"/>
          <w:i/>
          <w:iCs/>
          <w:sz w:val="22"/>
          <w:szCs w:val="22"/>
          <w:lang w:eastAsia="en-GB"/>
        </w:rPr>
      </w:pPr>
      <w:r w:rsidRPr="00787E56">
        <w:rPr>
          <w:rFonts w:ascii="Arial" w:eastAsia="Times New Roman" w:hAnsi="Arial" w:cs="Arial"/>
          <w:i/>
          <w:iCs/>
          <w:sz w:val="22"/>
          <w:szCs w:val="22"/>
          <w:lang w:eastAsia="en-GB"/>
        </w:rPr>
        <w:t>Julian Tagg</w:t>
      </w:r>
    </w:p>
    <w:p w14:paraId="4D703304" w14:textId="77777777" w:rsidR="00F76E3B" w:rsidRPr="00787E56" w:rsidRDefault="00F76E3B" w:rsidP="00F76E3B">
      <w:pPr>
        <w:ind w:left="540"/>
        <w:rPr>
          <w:rFonts w:ascii="Arial" w:eastAsia="Times New Roman" w:hAnsi="Arial" w:cs="Arial"/>
          <w:i/>
          <w:iCs/>
          <w:sz w:val="22"/>
          <w:szCs w:val="22"/>
          <w:lang w:eastAsia="en-GB"/>
        </w:rPr>
      </w:pPr>
      <w:r w:rsidRPr="00787E56">
        <w:rPr>
          <w:rFonts w:ascii="Arial" w:eastAsia="Times New Roman" w:hAnsi="Arial" w:cs="Arial"/>
          <w:i/>
          <w:iCs/>
          <w:sz w:val="22"/>
          <w:szCs w:val="22"/>
          <w:lang w:eastAsia="en-GB"/>
        </w:rPr>
        <w:t>President, Director of Football and External Affairs.</w:t>
      </w:r>
    </w:p>
    <w:p w14:paraId="6461EC81" w14:textId="77777777" w:rsidR="00F76E3B" w:rsidRPr="00A762AD" w:rsidRDefault="00F76E3B" w:rsidP="00F76E3B">
      <w:pPr>
        <w:rPr>
          <w:sz w:val="32"/>
          <w:szCs w:val="32"/>
        </w:rPr>
      </w:pPr>
    </w:p>
    <w:p w14:paraId="1E1BB0A0" w14:textId="77777777" w:rsid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p>
    <w:p w14:paraId="7F4F57DC" w14:textId="77777777" w:rsid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p>
    <w:p w14:paraId="373C98E8" w14:textId="3DE46DA6" w:rsidR="00F76E3B" w:rsidRDefault="00F76E3B" w:rsidP="00F76E3B">
      <w:pPr>
        <w:shd w:val="clear" w:color="auto" w:fill="FFFFFF"/>
        <w:spacing w:before="100" w:beforeAutospacing="1" w:after="100" w:afterAutospacing="1"/>
        <w:rPr>
          <w:rFonts w:ascii="Arial" w:eastAsia="Times New Roman" w:hAnsi="Arial" w:cs="Arial"/>
          <w:sz w:val="22"/>
          <w:szCs w:val="22"/>
          <w:lang w:eastAsia="en-GB"/>
        </w:rPr>
      </w:pPr>
      <w:r w:rsidRPr="00F76E3B">
        <w:rPr>
          <w:rFonts w:ascii="Arial" w:eastAsia="Times New Roman" w:hAnsi="Arial" w:cs="Arial"/>
          <w:sz w:val="22"/>
          <w:szCs w:val="22"/>
          <w:lang w:eastAsia="en-GB"/>
        </w:rPr>
        <w:t xml:space="preserve"> </w:t>
      </w:r>
    </w:p>
    <w:p w14:paraId="59328E77" w14:textId="0520B076" w:rsidR="00524A97" w:rsidRPr="00F76E3B" w:rsidRDefault="00776808" w:rsidP="00F76E3B">
      <w:pPr>
        <w:spacing w:line="288" w:lineRule="auto"/>
        <w:rPr>
          <w:rFonts w:ascii="Calibri" w:hAnsi="Calibri" w:cs="Calibri"/>
          <w:color w:val="000000"/>
          <w:sz w:val="22"/>
          <w:szCs w:val="22"/>
        </w:rPr>
      </w:pPr>
      <w:r w:rsidRPr="00776808">
        <w:rPr>
          <w:rFonts w:ascii="Arial" w:hAnsi="Arial" w:cs="Arial"/>
          <w:b/>
          <w:bCs/>
        </w:rPr>
        <w:lastRenderedPageBreak/>
        <w:t>Declaration of 2023 Trust Board Election results.</w:t>
      </w:r>
    </w:p>
    <w:p w14:paraId="441376D5" w14:textId="77777777" w:rsidR="00052472" w:rsidRDefault="00052472" w:rsidP="00052472">
      <w:pPr>
        <w:pStyle w:val="NormalWeb"/>
        <w:spacing w:before="119" w:beforeAutospacing="0" w:after="0" w:line="240" w:lineRule="auto"/>
        <w:rPr>
          <w:rFonts w:ascii="Arial" w:hAnsi="Arial" w:cs="Arial"/>
        </w:rPr>
      </w:pPr>
    </w:p>
    <w:p w14:paraId="7E5B0522" w14:textId="62437351" w:rsidR="00052472" w:rsidRPr="00776808" w:rsidRDefault="00052472" w:rsidP="00052472">
      <w:pPr>
        <w:pStyle w:val="NormalWeb"/>
        <w:spacing w:before="119" w:beforeAutospacing="0" w:after="0" w:line="240" w:lineRule="auto"/>
        <w:rPr>
          <w:rFonts w:ascii="Arial" w:hAnsi="Arial" w:cs="Arial"/>
        </w:rPr>
      </w:pPr>
      <w:r w:rsidRPr="00776808">
        <w:rPr>
          <w:rFonts w:ascii="Arial" w:hAnsi="Arial" w:cs="Arial"/>
        </w:rPr>
        <w:t>Doug Gillard 691</w:t>
      </w:r>
      <w:r>
        <w:rPr>
          <w:rFonts w:ascii="Arial" w:hAnsi="Arial" w:cs="Arial"/>
        </w:rPr>
        <w:t>*</w:t>
      </w:r>
    </w:p>
    <w:p w14:paraId="245FE863" w14:textId="50ABD8A5" w:rsidR="00052472" w:rsidRPr="00776808" w:rsidRDefault="00052472" w:rsidP="00052472">
      <w:pPr>
        <w:pStyle w:val="NormalWeb"/>
        <w:spacing w:before="119" w:beforeAutospacing="0" w:after="0" w:line="240" w:lineRule="auto"/>
        <w:rPr>
          <w:rFonts w:ascii="Arial" w:hAnsi="Arial" w:cs="Arial"/>
        </w:rPr>
      </w:pPr>
      <w:r w:rsidRPr="00776808">
        <w:rPr>
          <w:rFonts w:ascii="Arial" w:hAnsi="Arial" w:cs="Arial"/>
        </w:rPr>
        <w:t>Nick Hawker 902</w:t>
      </w:r>
      <w:r>
        <w:rPr>
          <w:rFonts w:ascii="Arial" w:hAnsi="Arial" w:cs="Arial"/>
        </w:rPr>
        <w:t>*</w:t>
      </w:r>
    </w:p>
    <w:p w14:paraId="7AA35105" w14:textId="1164C76E" w:rsidR="00052472" w:rsidRPr="00776808" w:rsidRDefault="00052472" w:rsidP="00052472">
      <w:pPr>
        <w:pStyle w:val="NormalWeb"/>
        <w:spacing w:before="119" w:beforeAutospacing="0" w:after="0" w:line="240" w:lineRule="auto"/>
        <w:rPr>
          <w:rFonts w:ascii="Arial" w:hAnsi="Arial" w:cs="Arial"/>
        </w:rPr>
      </w:pPr>
      <w:r w:rsidRPr="00776808">
        <w:rPr>
          <w:rFonts w:ascii="Arial" w:hAnsi="Arial" w:cs="Arial"/>
        </w:rPr>
        <w:t>M</w:t>
      </w:r>
      <w:r>
        <w:rPr>
          <w:rFonts w:ascii="Arial" w:hAnsi="Arial" w:cs="Arial"/>
        </w:rPr>
        <w:t>ichael Higgins</w:t>
      </w:r>
      <w:r w:rsidRPr="00776808">
        <w:rPr>
          <w:rFonts w:ascii="Arial" w:hAnsi="Arial" w:cs="Arial"/>
        </w:rPr>
        <w:t xml:space="preserve"> 524</w:t>
      </w:r>
    </w:p>
    <w:p w14:paraId="2E3FAD69" w14:textId="6BA31332" w:rsidR="00776808" w:rsidRPr="00776808" w:rsidRDefault="00776808" w:rsidP="00524A97">
      <w:pPr>
        <w:pStyle w:val="NormalWeb"/>
        <w:spacing w:before="119" w:beforeAutospacing="0" w:after="0" w:line="240" w:lineRule="auto"/>
        <w:rPr>
          <w:rFonts w:ascii="Arial" w:hAnsi="Arial" w:cs="Arial"/>
        </w:rPr>
      </w:pPr>
      <w:r w:rsidRPr="00776808">
        <w:rPr>
          <w:rFonts w:ascii="Arial" w:hAnsi="Arial" w:cs="Arial"/>
        </w:rPr>
        <w:t>Neil Le Milliere 813</w:t>
      </w:r>
      <w:r w:rsidR="00052472">
        <w:rPr>
          <w:rFonts w:ascii="Arial" w:hAnsi="Arial" w:cs="Arial"/>
        </w:rPr>
        <w:t>*</w:t>
      </w:r>
    </w:p>
    <w:p w14:paraId="008644CA" w14:textId="6A245C86" w:rsidR="00776808" w:rsidRPr="00776808" w:rsidRDefault="00776808" w:rsidP="00524A97">
      <w:pPr>
        <w:pStyle w:val="NormalWeb"/>
        <w:spacing w:before="119" w:beforeAutospacing="0" w:after="0" w:line="240" w:lineRule="auto"/>
        <w:rPr>
          <w:rFonts w:ascii="Arial" w:hAnsi="Arial" w:cs="Arial"/>
        </w:rPr>
      </w:pPr>
      <w:proofErr w:type="gramStart"/>
      <w:r w:rsidRPr="00776808">
        <w:rPr>
          <w:rFonts w:ascii="Arial" w:hAnsi="Arial" w:cs="Arial"/>
        </w:rPr>
        <w:t xml:space="preserve">Debra  </w:t>
      </w:r>
      <w:r w:rsidR="00052472">
        <w:rPr>
          <w:rFonts w:ascii="Arial" w:hAnsi="Arial" w:cs="Arial"/>
        </w:rPr>
        <w:t>Noble</w:t>
      </w:r>
      <w:proofErr w:type="gramEnd"/>
      <w:r w:rsidRPr="00776808">
        <w:rPr>
          <w:rFonts w:ascii="Arial" w:hAnsi="Arial" w:cs="Arial"/>
        </w:rPr>
        <w:t xml:space="preserve">  675</w:t>
      </w:r>
      <w:r w:rsidR="00052472">
        <w:rPr>
          <w:rFonts w:ascii="Arial" w:hAnsi="Arial" w:cs="Arial"/>
        </w:rPr>
        <w:t>*</w:t>
      </w:r>
    </w:p>
    <w:p w14:paraId="3226F9BC" w14:textId="388AF711" w:rsidR="00776808" w:rsidRPr="00776808" w:rsidRDefault="00776808" w:rsidP="00524A97">
      <w:pPr>
        <w:pStyle w:val="NormalWeb"/>
        <w:spacing w:before="119" w:beforeAutospacing="0" w:after="0" w:line="240" w:lineRule="auto"/>
        <w:rPr>
          <w:rFonts w:ascii="Arial" w:hAnsi="Arial" w:cs="Arial"/>
        </w:rPr>
      </w:pPr>
      <w:r w:rsidRPr="00776808">
        <w:rPr>
          <w:rFonts w:ascii="Arial" w:hAnsi="Arial" w:cs="Arial"/>
        </w:rPr>
        <w:t>Alistair Yates   393</w:t>
      </w:r>
    </w:p>
    <w:p w14:paraId="2DEE9A74" w14:textId="65C9DE24" w:rsidR="00052472" w:rsidRDefault="00052472" w:rsidP="00524A97">
      <w:pPr>
        <w:pStyle w:val="NormalWeb"/>
        <w:spacing w:before="119" w:beforeAutospacing="0" w:after="0" w:line="240" w:lineRule="auto"/>
        <w:rPr>
          <w:rFonts w:ascii="Arial" w:hAnsi="Arial" w:cs="Arial"/>
        </w:rPr>
      </w:pPr>
      <w:r>
        <w:rPr>
          <w:rFonts w:ascii="Arial" w:hAnsi="Arial" w:cs="Arial"/>
        </w:rPr>
        <w:t>*</w:t>
      </w:r>
      <w:proofErr w:type="gramStart"/>
      <w:r>
        <w:rPr>
          <w:rFonts w:ascii="Arial" w:hAnsi="Arial" w:cs="Arial"/>
        </w:rPr>
        <w:t>elected</w:t>
      </w:r>
      <w:proofErr w:type="gramEnd"/>
    </w:p>
    <w:p w14:paraId="160EE661" w14:textId="0FFE6829" w:rsidR="00776808" w:rsidRPr="00776808" w:rsidRDefault="00776808" w:rsidP="00524A97">
      <w:pPr>
        <w:pStyle w:val="NormalWeb"/>
        <w:spacing w:before="119" w:beforeAutospacing="0" w:after="0" w:line="240" w:lineRule="auto"/>
        <w:rPr>
          <w:rFonts w:ascii="Arial" w:hAnsi="Arial" w:cs="Arial"/>
        </w:rPr>
      </w:pPr>
      <w:r w:rsidRPr="00776808">
        <w:rPr>
          <w:rFonts w:ascii="Arial" w:hAnsi="Arial" w:cs="Arial"/>
        </w:rPr>
        <w:t>1,304 (33%) voted.</w:t>
      </w:r>
    </w:p>
    <w:p w14:paraId="6D9A7BF0" w14:textId="77777777" w:rsidR="00776808" w:rsidRPr="00776808" w:rsidRDefault="00776808" w:rsidP="00524A97">
      <w:pPr>
        <w:pStyle w:val="NormalWeb"/>
        <w:spacing w:before="119" w:beforeAutospacing="0" w:after="0" w:line="240" w:lineRule="auto"/>
        <w:rPr>
          <w:rFonts w:ascii="Arial" w:hAnsi="Arial" w:cs="Arial"/>
        </w:rPr>
      </w:pPr>
    </w:p>
    <w:p w14:paraId="03905B1B" w14:textId="203C6E50" w:rsidR="00524A97" w:rsidRDefault="00787E56" w:rsidP="00524A97">
      <w:pPr>
        <w:pStyle w:val="NormalWeb"/>
        <w:spacing w:before="119" w:beforeAutospacing="0" w:after="0" w:line="240" w:lineRule="auto"/>
      </w:pPr>
      <w:r>
        <w:rPr>
          <w:rFonts w:ascii="Arial" w:hAnsi="Arial" w:cs="Arial"/>
          <w:b/>
          <w:bCs/>
          <w:color w:val="000000"/>
          <w:sz w:val="22"/>
          <w:szCs w:val="22"/>
        </w:rPr>
        <w:t xml:space="preserve">4. </w:t>
      </w:r>
      <w:r w:rsidR="00CE28C2">
        <w:rPr>
          <w:rFonts w:ascii="Arial" w:hAnsi="Arial" w:cs="Arial"/>
          <w:b/>
          <w:bCs/>
          <w:color w:val="000000"/>
          <w:sz w:val="22"/>
          <w:szCs w:val="22"/>
        </w:rPr>
        <w:t>A</w:t>
      </w:r>
      <w:r w:rsidR="00524A97">
        <w:rPr>
          <w:rFonts w:ascii="Arial" w:hAnsi="Arial" w:cs="Arial"/>
          <w:b/>
          <w:bCs/>
          <w:color w:val="000000"/>
          <w:sz w:val="22"/>
          <w:szCs w:val="22"/>
        </w:rPr>
        <w:t xml:space="preserve">ppointment of </w:t>
      </w:r>
      <w:r w:rsidR="00CE28C2">
        <w:rPr>
          <w:rFonts w:ascii="Arial" w:hAnsi="Arial" w:cs="Arial"/>
          <w:b/>
          <w:bCs/>
          <w:color w:val="000000"/>
          <w:sz w:val="22"/>
          <w:szCs w:val="22"/>
        </w:rPr>
        <w:t>new</w:t>
      </w:r>
      <w:r w:rsidR="00524A97">
        <w:rPr>
          <w:rFonts w:ascii="Arial" w:hAnsi="Arial" w:cs="Arial"/>
          <w:b/>
          <w:bCs/>
          <w:color w:val="000000"/>
          <w:sz w:val="22"/>
          <w:szCs w:val="22"/>
        </w:rPr>
        <w:t xml:space="preserve"> Trust Auditor</w:t>
      </w:r>
      <w:r w:rsidR="00E914DD">
        <w:rPr>
          <w:rFonts w:ascii="Arial" w:hAnsi="Arial" w:cs="Arial"/>
          <w:b/>
          <w:bCs/>
          <w:color w:val="000000"/>
          <w:sz w:val="22"/>
          <w:szCs w:val="22"/>
        </w:rPr>
        <w:t>.</w:t>
      </w:r>
    </w:p>
    <w:p w14:paraId="6F45001A" w14:textId="77777777" w:rsidR="00DF1CE6" w:rsidRPr="00524BFB" w:rsidRDefault="00DF1CE6" w:rsidP="00DF1CE6">
      <w:pPr>
        <w:spacing w:line="288" w:lineRule="auto"/>
        <w:rPr>
          <w:rFonts w:ascii="Arial" w:hAnsi="Arial" w:cs="Arial"/>
          <w:b/>
          <w:bCs/>
        </w:rPr>
      </w:pPr>
    </w:p>
    <w:p w14:paraId="4521C979" w14:textId="77777777" w:rsidR="00DF1CE6" w:rsidRPr="0094168D" w:rsidRDefault="00DF1CE6" w:rsidP="00DF1CE6">
      <w:pPr>
        <w:pStyle w:val="Heading1"/>
        <w:shd w:val="clear" w:color="auto" w:fill="FFFFFF"/>
        <w:spacing w:beforeAutospacing="0" w:after="0" w:afterAutospacing="0" w:line="288" w:lineRule="auto"/>
        <w:rPr>
          <w:rFonts w:ascii="Arial" w:hAnsi="Arial" w:cs="Arial"/>
          <w:b w:val="0"/>
          <w:bCs w:val="0"/>
          <w:color w:val="000000" w:themeColor="text1"/>
          <w:sz w:val="22"/>
          <w:szCs w:val="22"/>
        </w:rPr>
      </w:pPr>
      <w:r w:rsidRPr="0094168D">
        <w:rPr>
          <w:rFonts w:ascii="Arial" w:hAnsi="Arial" w:cs="Arial"/>
          <w:b w:val="0"/>
          <w:bCs w:val="0"/>
          <w:color w:val="000000" w:themeColor="text1"/>
          <w:sz w:val="22"/>
          <w:szCs w:val="22"/>
        </w:rPr>
        <w:t>Steve Bright has acted as the Exeter City AFC Supporters Society Limited’s</w:t>
      </w:r>
    </w:p>
    <w:p w14:paraId="3C3B13AE" w14:textId="77777777" w:rsidR="00DF1CE6" w:rsidRPr="0094168D" w:rsidRDefault="00DF1CE6" w:rsidP="00DF1CE6">
      <w:pPr>
        <w:spacing w:line="288" w:lineRule="auto"/>
        <w:rPr>
          <w:rFonts w:ascii="Arial" w:hAnsi="Arial" w:cs="Arial"/>
          <w:color w:val="000000" w:themeColor="text1"/>
          <w:sz w:val="22"/>
          <w:szCs w:val="22"/>
        </w:rPr>
      </w:pPr>
      <w:r w:rsidRPr="0094168D">
        <w:rPr>
          <w:rFonts w:ascii="Arial" w:hAnsi="Arial" w:cs="Arial"/>
          <w:color w:val="000000" w:themeColor="text1"/>
          <w:sz w:val="22"/>
          <w:szCs w:val="22"/>
        </w:rPr>
        <w:t xml:space="preserve"> (the “Supporters’ Trust”) independent auditor since the early 2000’s and we are incredibly grateful for the service and support he has provided us with over the years. At the 2022 AGM, Steve gave notice that the Supporters’ Trust’s 2022/23 financial year was to be his last acting as auditor.</w:t>
      </w:r>
    </w:p>
    <w:p w14:paraId="416EC331" w14:textId="77777777" w:rsidR="00DF1CE6" w:rsidRPr="0094168D" w:rsidRDefault="00DF1CE6" w:rsidP="00DF1CE6">
      <w:pPr>
        <w:spacing w:line="288" w:lineRule="auto"/>
        <w:rPr>
          <w:rFonts w:ascii="Arial" w:hAnsi="Arial" w:cs="Arial"/>
          <w:sz w:val="22"/>
          <w:szCs w:val="22"/>
        </w:rPr>
      </w:pPr>
    </w:p>
    <w:p w14:paraId="5143057E" w14:textId="77777777" w:rsidR="00DF1CE6" w:rsidRPr="0094168D" w:rsidRDefault="00DF1CE6" w:rsidP="00DF1CE6">
      <w:pPr>
        <w:spacing w:line="288" w:lineRule="auto"/>
        <w:rPr>
          <w:rFonts w:ascii="Arial" w:hAnsi="Arial" w:cs="Arial"/>
          <w:sz w:val="22"/>
          <w:szCs w:val="22"/>
        </w:rPr>
      </w:pPr>
      <w:r w:rsidRPr="0094168D">
        <w:rPr>
          <w:rFonts w:ascii="Arial" w:hAnsi="Arial" w:cs="Arial"/>
          <w:sz w:val="22"/>
          <w:szCs w:val="22"/>
        </w:rPr>
        <w:t xml:space="preserve">The </w:t>
      </w:r>
      <w:r w:rsidRPr="0094168D">
        <w:rPr>
          <w:rFonts w:ascii="Arial" w:hAnsi="Arial" w:cs="Arial"/>
          <w:color w:val="000000" w:themeColor="text1"/>
          <w:sz w:val="22"/>
          <w:szCs w:val="22"/>
        </w:rPr>
        <w:t>Supporters’ Trust</w:t>
      </w:r>
      <w:r w:rsidRPr="0094168D">
        <w:rPr>
          <w:rFonts w:ascii="Arial" w:hAnsi="Arial" w:cs="Arial"/>
          <w:sz w:val="22"/>
          <w:szCs w:val="22"/>
        </w:rPr>
        <w:t xml:space="preserve">’s rules state that a new auditor must be appointed by a resolution of an AGM and so we, the </w:t>
      </w:r>
      <w:r w:rsidRPr="0094168D">
        <w:rPr>
          <w:rFonts w:ascii="Arial" w:hAnsi="Arial" w:cs="Arial"/>
          <w:color w:val="000000" w:themeColor="text1"/>
          <w:sz w:val="22"/>
          <w:szCs w:val="22"/>
        </w:rPr>
        <w:t>Supporters’ Trust</w:t>
      </w:r>
      <w:r w:rsidRPr="0094168D">
        <w:rPr>
          <w:rFonts w:ascii="Arial" w:hAnsi="Arial" w:cs="Arial"/>
          <w:sz w:val="22"/>
          <w:szCs w:val="22"/>
        </w:rPr>
        <w:t>, would like to propose Kirk Hills Chartered Accountants as Steve’s replacement where Adrian Hills will act as auditor. For background, Kirks Hills are a long-established, reputable company based in Exeter and Adrian, a Chartered Accountant since 1986, is partner in the business:</w:t>
      </w:r>
    </w:p>
    <w:p w14:paraId="133692AF" w14:textId="77777777" w:rsidR="00DF1CE6" w:rsidRPr="0094168D" w:rsidRDefault="00DF1CE6" w:rsidP="00DF1CE6">
      <w:pPr>
        <w:spacing w:line="288" w:lineRule="auto"/>
        <w:rPr>
          <w:rFonts w:ascii="Arial" w:hAnsi="Arial" w:cs="Arial"/>
          <w:sz w:val="22"/>
          <w:szCs w:val="22"/>
        </w:rPr>
      </w:pPr>
      <w:hyperlink r:id="rId10">
        <w:r w:rsidRPr="0094168D">
          <w:rPr>
            <w:rStyle w:val="Hyperlink"/>
            <w:rFonts w:ascii="Arial" w:hAnsi="Arial" w:cs="Arial"/>
            <w:sz w:val="22"/>
            <w:szCs w:val="22"/>
          </w:rPr>
          <w:t>https://kirkhills.co.uk/our-partners/adrian-hills/</w:t>
        </w:r>
      </w:hyperlink>
    </w:p>
    <w:p w14:paraId="2FA60A3C" w14:textId="77777777" w:rsidR="00DF1CE6" w:rsidRPr="0094168D" w:rsidRDefault="00DF1CE6" w:rsidP="00DF1CE6">
      <w:pPr>
        <w:spacing w:line="288" w:lineRule="auto"/>
        <w:rPr>
          <w:rFonts w:ascii="Arial" w:hAnsi="Arial" w:cs="Arial"/>
          <w:sz w:val="22"/>
          <w:szCs w:val="22"/>
        </w:rPr>
      </w:pPr>
    </w:p>
    <w:p w14:paraId="0FE35E4A" w14:textId="77777777" w:rsidR="00DF1CE6" w:rsidRPr="0094168D" w:rsidRDefault="00DF1CE6" w:rsidP="00DF1CE6">
      <w:pPr>
        <w:spacing w:line="288" w:lineRule="auto"/>
        <w:rPr>
          <w:rFonts w:ascii="Arial" w:hAnsi="Arial" w:cs="Arial"/>
          <w:sz w:val="22"/>
          <w:szCs w:val="22"/>
        </w:rPr>
      </w:pPr>
      <w:r w:rsidRPr="0094168D">
        <w:rPr>
          <w:rFonts w:ascii="Arial" w:hAnsi="Arial" w:cs="Arial"/>
          <w:sz w:val="22"/>
          <w:szCs w:val="22"/>
        </w:rPr>
        <w:t>Representatives of the Supporters’ Trust have met with Adrian and completed due diligence checks. The only point found which should be made clear to this meeting and our membership is that Adrian’s business partner, David Kirk, is currently a Trustee of the Exeter City Community Trust (CCT). We believe, however, that given CCT’s charitable status, its separation from the Supporters’ Trust and the legal responsibilities beholden upon a Trustee towards the body it represents, this does not constitute a material risk to Adrian’s impartiality or a conflict of interests.</w:t>
      </w:r>
    </w:p>
    <w:p w14:paraId="20A50318" w14:textId="77777777" w:rsidR="00DF1CE6" w:rsidRPr="0094168D" w:rsidRDefault="00DF1CE6" w:rsidP="00DF1CE6">
      <w:pPr>
        <w:spacing w:line="288" w:lineRule="auto"/>
        <w:rPr>
          <w:rFonts w:ascii="Arial" w:hAnsi="Arial" w:cs="Arial"/>
          <w:sz w:val="22"/>
          <w:szCs w:val="22"/>
        </w:rPr>
      </w:pPr>
    </w:p>
    <w:p w14:paraId="75746AC2" w14:textId="77777777" w:rsidR="00DF1CE6" w:rsidRPr="0094168D" w:rsidRDefault="00DF1CE6" w:rsidP="00DF1CE6">
      <w:pPr>
        <w:spacing w:line="288" w:lineRule="auto"/>
        <w:rPr>
          <w:rFonts w:ascii="Arial" w:hAnsi="Arial" w:cs="Arial"/>
          <w:sz w:val="22"/>
          <w:szCs w:val="22"/>
        </w:rPr>
      </w:pPr>
      <w:r w:rsidRPr="0094168D">
        <w:rPr>
          <w:rFonts w:ascii="Arial" w:hAnsi="Arial" w:cs="Arial"/>
          <w:sz w:val="22"/>
          <w:szCs w:val="22"/>
        </w:rPr>
        <w:t>We, therefore, ask for your support in appointing Adrian as the Supporters’ Trust’s auditor with effect from the conclusion of this meeting.</w:t>
      </w:r>
    </w:p>
    <w:p w14:paraId="1D1F2864" w14:textId="7DC6F13E" w:rsidR="00F14519" w:rsidRPr="0094168D" w:rsidRDefault="00DF1CE6" w:rsidP="00F7198C">
      <w:pPr>
        <w:pStyle w:val="1j-51"/>
        <w:spacing w:before="0"/>
        <w:textAlignment w:val="baseline"/>
        <w:rPr>
          <w:rFonts w:ascii="Arial" w:hAnsi="Arial" w:cs="Arial"/>
          <w:b/>
          <w:bCs/>
          <w:color w:val="000000"/>
          <w:sz w:val="22"/>
          <w:szCs w:val="22"/>
          <w:bdr w:val="none" w:sz="0" w:space="0" w:color="auto" w:frame="1"/>
        </w:rPr>
      </w:pPr>
      <w:r w:rsidRPr="0094168D">
        <w:rPr>
          <w:rFonts w:ascii="Arial" w:hAnsi="Arial" w:cs="Arial"/>
          <w:b/>
          <w:bCs/>
          <w:color w:val="000000"/>
          <w:sz w:val="22"/>
          <w:szCs w:val="22"/>
          <w:bdr w:val="none" w:sz="0" w:space="0" w:color="auto" w:frame="1"/>
        </w:rPr>
        <w:t xml:space="preserve">Proposal. The Exeter </w:t>
      </w:r>
      <w:r w:rsidR="00F76E3B" w:rsidRPr="0094168D">
        <w:rPr>
          <w:rFonts w:ascii="Arial" w:hAnsi="Arial" w:cs="Arial"/>
          <w:b/>
          <w:bCs/>
          <w:color w:val="000000"/>
          <w:sz w:val="22"/>
          <w:szCs w:val="22"/>
          <w:bdr w:val="none" w:sz="0" w:space="0" w:color="auto" w:frame="1"/>
        </w:rPr>
        <w:t>C</w:t>
      </w:r>
      <w:r w:rsidRPr="0094168D">
        <w:rPr>
          <w:rFonts w:ascii="Arial" w:hAnsi="Arial" w:cs="Arial"/>
          <w:b/>
          <w:bCs/>
          <w:color w:val="000000"/>
          <w:sz w:val="22"/>
          <w:szCs w:val="22"/>
          <w:bdr w:val="none" w:sz="0" w:space="0" w:color="auto" w:frame="1"/>
        </w:rPr>
        <w:t xml:space="preserve">ity </w:t>
      </w:r>
      <w:r w:rsidR="00F76E3B" w:rsidRPr="0094168D">
        <w:rPr>
          <w:rFonts w:ascii="Arial" w:hAnsi="Arial" w:cs="Arial"/>
          <w:b/>
          <w:bCs/>
          <w:color w:val="000000"/>
          <w:sz w:val="22"/>
          <w:szCs w:val="22"/>
          <w:bdr w:val="none" w:sz="0" w:space="0" w:color="auto" w:frame="1"/>
        </w:rPr>
        <w:t>S</w:t>
      </w:r>
      <w:r w:rsidRPr="0094168D">
        <w:rPr>
          <w:rFonts w:ascii="Arial" w:hAnsi="Arial" w:cs="Arial"/>
          <w:b/>
          <w:bCs/>
          <w:color w:val="000000"/>
          <w:sz w:val="22"/>
          <w:szCs w:val="22"/>
          <w:bdr w:val="none" w:sz="0" w:space="0" w:color="auto" w:frame="1"/>
        </w:rPr>
        <w:t xml:space="preserve">upporters’ Trust should appoint Adrian hills, of Kirk Hills Chartered </w:t>
      </w:r>
      <w:proofErr w:type="gramStart"/>
      <w:r w:rsidRPr="0094168D">
        <w:rPr>
          <w:rFonts w:ascii="Arial" w:hAnsi="Arial" w:cs="Arial"/>
          <w:b/>
          <w:bCs/>
          <w:color w:val="000000"/>
          <w:sz w:val="22"/>
          <w:szCs w:val="22"/>
          <w:bdr w:val="none" w:sz="0" w:space="0" w:color="auto" w:frame="1"/>
        </w:rPr>
        <w:t>Accountants  as</w:t>
      </w:r>
      <w:proofErr w:type="gramEnd"/>
      <w:r w:rsidRPr="0094168D">
        <w:rPr>
          <w:rFonts w:ascii="Arial" w:hAnsi="Arial" w:cs="Arial"/>
          <w:b/>
          <w:bCs/>
          <w:color w:val="000000"/>
          <w:sz w:val="22"/>
          <w:szCs w:val="22"/>
          <w:bdr w:val="none" w:sz="0" w:space="0" w:color="auto" w:frame="1"/>
        </w:rPr>
        <w:t xml:space="preserve"> its new auditor.</w:t>
      </w:r>
    </w:p>
    <w:p w14:paraId="1CAC5923" w14:textId="33A72BC0" w:rsidR="00DF1CE6" w:rsidRPr="0094168D" w:rsidRDefault="00DF1CE6" w:rsidP="00F7198C">
      <w:pPr>
        <w:pStyle w:val="1j-51"/>
        <w:spacing w:before="0"/>
        <w:textAlignment w:val="baseline"/>
        <w:rPr>
          <w:rFonts w:ascii="Arial" w:hAnsi="Arial" w:cs="Arial"/>
          <w:color w:val="000000"/>
          <w:sz w:val="22"/>
          <w:szCs w:val="22"/>
          <w:bdr w:val="none" w:sz="0" w:space="0" w:color="auto" w:frame="1"/>
        </w:rPr>
      </w:pPr>
      <w:r w:rsidRPr="0094168D">
        <w:rPr>
          <w:rFonts w:ascii="Arial" w:hAnsi="Arial" w:cs="Arial"/>
          <w:color w:val="000000"/>
          <w:sz w:val="22"/>
          <w:szCs w:val="22"/>
          <w:bdr w:val="none" w:sz="0" w:space="0" w:color="auto" w:frame="1"/>
        </w:rPr>
        <w:t>Proposer. Steve Chown</w:t>
      </w:r>
    </w:p>
    <w:p w14:paraId="76951345" w14:textId="1B05ACAA" w:rsidR="00DF1CE6" w:rsidRPr="0094168D" w:rsidRDefault="00DF1CE6" w:rsidP="00F7198C">
      <w:pPr>
        <w:pStyle w:val="1j-51"/>
        <w:spacing w:before="0"/>
        <w:textAlignment w:val="baseline"/>
        <w:rPr>
          <w:rFonts w:ascii="Arial" w:hAnsi="Arial" w:cs="Arial"/>
          <w:color w:val="000000"/>
          <w:sz w:val="22"/>
          <w:szCs w:val="22"/>
          <w:bdr w:val="none" w:sz="0" w:space="0" w:color="auto" w:frame="1"/>
        </w:rPr>
      </w:pPr>
      <w:r w:rsidRPr="0094168D">
        <w:rPr>
          <w:rFonts w:ascii="Arial" w:hAnsi="Arial" w:cs="Arial"/>
          <w:color w:val="000000"/>
          <w:sz w:val="22"/>
          <w:szCs w:val="22"/>
          <w:bdr w:val="none" w:sz="0" w:space="0" w:color="auto" w:frame="1"/>
        </w:rPr>
        <w:t xml:space="preserve">Seconder </w:t>
      </w:r>
      <w:proofErr w:type="spellStart"/>
      <w:r w:rsidRPr="0094168D">
        <w:rPr>
          <w:rFonts w:ascii="Arial" w:hAnsi="Arial" w:cs="Arial"/>
          <w:color w:val="000000"/>
          <w:sz w:val="22"/>
          <w:szCs w:val="22"/>
          <w:bdr w:val="none" w:sz="0" w:space="0" w:color="auto" w:frame="1"/>
        </w:rPr>
        <w:t>Dr.</w:t>
      </w:r>
      <w:proofErr w:type="spellEnd"/>
      <w:r w:rsidRPr="0094168D">
        <w:rPr>
          <w:rFonts w:ascii="Arial" w:hAnsi="Arial" w:cs="Arial"/>
          <w:color w:val="000000"/>
          <w:sz w:val="22"/>
          <w:szCs w:val="22"/>
          <w:bdr w:val="none" w:sz="0" w:space="0" w:color="auto" w:frame="1"/>
        </w:rPr>
        <w:t xml:space="preserve"> D. Treharne</w:t>
      </w:r>
    </w:p>
    <w:p w14:paraId="1CB9284A" w14:textId="6C90200B" w:rsidR="00ED7AD6" w:rsidRPr="00787E56" w:rsidRDefault="00DF1CE6" w:rsidP="0094168D">
      <w:pPr>
        <w:pStyle w:val="1j-51"/>
        <w:spacing w:before="0"/>
        <w:textAlignment w:val="baseline"/>
        <w:rPr>
          <w:rFonts w:ascii="Arial" w:hAnsi="Arial" w:cs="Arial"/>
          <w:i/>
          <w:iCs/>
          <w:sz w:val="22"/>
          <w:szCs w:val="22"/>
        </w:rPr>
      </w:pPr>
      <w:r w:rsidRPr="0094168D">
        <w:rPr>
          <w:rFonts w:ascii="Arial" w:hAnsi="Arial" w:cs="Arial"/>
          <w:color w:val="000000"/>
          <w:sz w:val="22"/>
          <w:szCs w:val="22"/>
          <w:bdr w:val="none" w:sz="0" w:space="0" w:color="auto" w:frame="1"/>
        </w:rPr>
        <w:lastRenderedPageBreak/>
        <w:t>Passed with three abstentions</w:t>
      </w:r>
    </w:p>
    <w:p w14:paraId="064B5117" w14:textId="77777777" w:rsidR="00ED7AD6" w:rsidRPr="00A762AD" w:rsidRDefault="00ED7AD6" w:rsidP="00ED7AD6">
      <w:pPr>
        <w:rPr>
          <w:sz w:val="32"/>
          <w:szCs w:val="32"/>
        </w:rPr>
      </w:pPr>
    </w:p>
    <w:p w14:paraId="10D038FF" w14:textId="20398BBA" w:rsidR="007D2BB4" w:rsidRPr="00963596" w:rsidRDefault="008052DB" w:rsidP="00524A97">
      <w:pPr>
        <w:pStyle w:val="NormalWeb"/>
        <w:spacing w:before="119" w:beforeAutospacing="0" w:after="0" w:line="240" w:lineRule="auto"/>
        <w:rPr>
          <w:rFonts w:ascii="Arial" w:hAnsi="Arial" w:cs="Arial"/>
          <w:b/>
          <w:bCs/>
          <w:color w:val="000000"/>
        </w:rPr>
      </w:pPr>
      <w:r w:rsidRPr="00963596">
        <w:rPr>
          <w:rFonts w:ascii="Arial" w:hAnsi="Arial" w:cs="Arial"/>
          <w:b/>
          <w:bCs/>
          <w:color w:val="000000"/>
        </w:rPr>
        <w:t>Presentation</w:t>
      </w:r>
      <w:r w:rsidR="009A0292">
        <w:rPr>
          <w:rFonts w:ascii="Arial" w:hAnsi="Arial" w:cs="Arial"/>
          <w:b/>
          <w:bCs/>
          <w:color w:val="000000"/>
        </w:rPr>
        <w:t xml:space="preserve"> by Nick Hawker, Chair, Exeter City Supporters’ Trust</w:t>
      </w:r>
    </w:p>
    <w:p w14:paraId="1EAEF6A6" w14:textId="77777777" w:rsidR="007D2BB4" w:rsidRDefault="007D2BB4" w:rsidP="00524A97">
      <w:pPr>
        <w:pStyle w:val="NormalWeb"/>
        <w:spacing w:before="119" w:beforeAutospacing="0" w:after="0" w:line="240" w:lineRule="auto"/>
        <w:rPr>
          <w:rFonts w:ascii="Arial" w:hAnsi="Arial" w:cs="Arial"/>
          <w:color w:val="000000"/>
          <w:sz w:val="22"/>
          <w:szCs w:val="22"/>
          <w:u w:val="single"/>
        </w:rPr>
      </w:pPr>
    </w:p>
    <w:p w14:paraId="273852D0" w14:textId="77777777" w:rsidR="00052472" w:rsidRPr="00052472" w:rsidRDefault="00052472" w:rsidP="00052472">
      <w:pPr>
        <w:rPr>
          <w:rFonts w:ascii="Arial" w:hAnsi="Arial" w:cs="Arial"/>
          <w:sz w:val="22"/>
          <w:szCs w:val="22"/>
        </w:rPr>
      </w:pPr>
      <w:r w:rsidRPr="00052472">
        <w:rPr>
          <w:rFonts w:ascii="Arial" w:hAnsi="Arial" w:cs="Arial"/>
          <w:sz w:val="22"/>
          <w:szCs w:val="22"/>
        </w:rPr>
        <w:t>Our first year back in League 1, whilst exciting, was every bit the challenge that we expected it to be, though we didn’t expect to have meet it without our then manager, Matt Taylor, and indeed without almost his entire back-room team!</w:t>
      </w:r>
    </w:p>
    <w:p w14:paraId="36CDBF98"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I have already documented the process we undertook to appoint a new manager, with our emphasis being very much on experience of getting out of League 1, but at the time, and importantly, the ability to help us grow and develop the playing side of our club.  </w:t>
      </w:r>
    </w:p>
    <w:p w14:paraId="0E3BEF62"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In addition, critical to our plans at this point was </w:t>
      </w:r>
      <w:proofErr w:type="gramStart"/>
      <w:r w:rsidRPr="00052472">
        <w:rPr>
          <w:rFonts w:ascii="Arial" w:hAnsi="Arial" w:cs="Arial"/>
          <w:sz w:val="22"/>
          <w:szCs w:val="22"/>
        </w:rPr>
        <w:t>to</w:t>
      </w:r>
      <w:proofErr w:type="gramEnd"/>
      <w:r w:rsidRPr="00052472">
        <w:rPr>
          <w:rFonts w:ascii="Arial" w:hAnsi="Arial" w:cs="Arial"/>
          <w:sz w:val="22"/>
          <w:szCs w:val="22"/>
        </w:rPr>
        <w:t xml:space="preserve"> become not just a League 1 team, but a league 1 club.  Not just on the pitch, but across the business.  With the demands of needing to compete with some pretty hefty playing budgets, we needed to understand and have the capacity and skills to execute strategies to increase our revenues to give ourselves the best possible chance of doing well.  To be a League One club.  I’ll speak a little more on this later.</w:t>
      </w:r>
    </w:p>
    <w:p w14:paraId="2C5B28D1"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It wasn’t an easy start for Gary Caldwell; he arrived with a half-built training facility, the training ground a building site, a core of the team out of contract in the summer, and the prospect of the final month of the season looking, to say the least, formidable.  </w:t>
      </w:r>
    </w:p>
    <w:p w14:paraId="4039A5D4"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From autumn onwards the club were negotiating with those academy players who had served us so well but whose contracts were expiring in the summer of 2023.  As you’ll by now, they each chose to move on.  It made the summer transfer window terribly hard, with a massive overhaul of the squad required.  </w:t>
      </w:r>
    </w:p>
    <w:p w14:paraId="7E9B8FED" w14:textId="77777777" w:rsidR="00052472" w:rsidRPr="00052472" w:rsidRDefault="00052472" w:rsidP="00052472">
      <w:pPr>
        <w:rPr>
          <w:rFonts w:ascii="Arial" w:hAnsi="Arial" w:cs="Arial"/>
          <w:sz w:val="22"/>
          <w:szCs w:val="22"/>
        </w:rPr>
      </w:pPr>
      <w:r w:rsidRPr="00052472">
        <w:rPr>
          <w:rFonts w:ascii="Arial" w:hAnsi="Arial" w:cs="Arial"/>
          <w:sz w:val="22"/>
          <w:szCs w:val="22"/>
        </w:rPr>
        <w:t>However, with a successful January 2023 transfer window behind us, we made it through the season with room to spare!</w:t>
      </w:r>
    </w:p>
    <w:p w14:paraId="30ED761A"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Throughout the year everyone worked hard to identify areas for improvement around the club, with a real focus on increasing revenues and indeed, capacity at SJP.  </w:t>
      </w:r>
    </w:p>
    <w:p w14:paraId="20D898CA"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Now this brings me on to a question posed by a member with respect to whether we’ve had any offers of investment in the club?  </w:t>
      </w:r>
    </w:p>
    <w:p w14:paraId="306A52F4"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During my time as a Trustee there have been no offers whatsoever.  </w:t>
      </w:r>
    </w:p>
    <w:p w14:paraId="79FD1EBF" w14:textId="39BFD200" w:rsidR="00052472" w:rsidRPr="00052472" w:rsidRDefault="00052472" w:rsidP="00052472">
      <w:pPr>
        <w:rPr>
          <w:rFonts w:ascii="Arial" w:hAnsi="Arial" w:cs="Arial"/>
          <w:sz w:val="22"/>
          <w:szCs w:val="22"/>
        </w:rPr>
      </w:pPr>
      <w:r w:rsidRPr="00052472">
        <w:rPr>
          <w:rFonts w:ascii="Arial" w:hAnsi="Arial" w:cs="Arial"/>
          <w:sz w:val="22"/>
          <w:szCs w:val="22"/>
        </w:rPr>
        <w:t xml:space="preserve">There was, this year, an enquiry made via a UK based agent from a Brazilian consortium.  This </w:t>
      </w:r>
      <w:proofErr w:type="gramStart"/>
      <w:r w:rsidRPr="00052472">
        <w:rPr>
          <w:rFonts w:ascii="Arial" w:hAnsi="Arial" w:cs="Arial"/>
          <w:sz w:val="22"/>
          <w:szCs w:val="22"/>
        </w:rPr>
        <w:t>was  followed</w:t>
      </w:r>
      <w:proofErr w:type="gramEnd"/>
      <w:r w:rsidRPr="00052472">
        <w:rPr>
          <w:rFonts w:ascii="Arial" w:hAnsi="Arial" w:cs="Arial"/>
          <w:sz w:val="22"/>
          <w:szCs w:val="22"/>
        </w:rPr>
        <w:t xml:space="preserve"> up in respect of obtaining more detail, but we never had a response.  For the record, should an offer ever be made then of course, the members would be made aware, and a forum called to debate the matter.  </w:t>
      </w:r>
    </w:p>
    <w:p w14:paraId="7E9189DB"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If there have been other offers, then the Trust Board has no knowledge of them at all.  </w:t>
      </w:r>
    </w:p>
    <w:p w14:paraId="30629C28" w14:textId="77777777" w:rsidR="00052472" w:rsidRPr="00052472" w:rsidRDefault="00052472" w:rsidP="00052472">
      <w:pPr>
        <w:rPr>
          <w:rFonts w:ascii="Arial" w:hAnsi="Arial" w:cs="Arial"/>
          <w:sz w:val="22"/>
          <w:szCs w:val="22"/>
        </w:rPr>
      </w:pPr>
      <w:r w:rsidRPr="00052472">
        <w:rPr>
          <w:rFonts w:ascii="Arial" w:hAnsi="Arial" w:cs="Arial"/>
          <w:sz w:val="22"/>
          <w:szCs w:val="22"/>
        </w:rPr>
        <w:t xml:space="preserve">During the summer began the rebuild of our squad and, until mid-September everything appeared to be going perfectly.  However, I’ve been asked: </w:t>
      </w:r>
    </w:p>
    <w:p w14:paraId="520D7F46" w14:textId="77777777" w:rsidR="00052472" w:rsidRPr="00052472" w:rsidRDefault="00052472" w:rsidP="00052472">
      <w:pPr>
        <w:pStyle w:val="ListParagraph"/>
        <w:numPr>
          <w:ilvl w:val="0"/>
          <w:numId w:val="16"/>
        </w:numPr>
        <w:spacing w:after="160" w:line="259" w:lineRule="auto"/>
        <w:rPr>
          <w:rFonts w:ascii="Arial" w:hAnsi="Arial" w:cs="Arial"/>
          <w:b/>
          <w:bCs/>
          <w:sz w:val="22"/>
          <w:szCs w:val="22"/>
        </w:rPr>
      </w:pPr>
      <w:r w:rsidRPr="00052472">
        <w:rPr>
          <w:rFonts w:ascii="Arial" w:hAnsi="Arial" w:cs="Arial"/>
          <w:b/>
          <w:bCs/>
          <w:color w:val="000000"/>
          <w:sz w:val="22"/>
          <w:szCs w:val="22"/>
          <w:shd w:val="clear" w:color="auto" w:fill="FFFFFF"/>
        </w:rPr>
        <w:t>What went wrong during the transfer window that left us light in our forward options?</w:t>
      </w:r>
    </w:p>
    <w:p w14:paraId="6AD88AFA" w14:textId="77777777" w:rsidR="00052472" w:rsidRPr="00052472" w:rsidRDefault="00052472" w:rsidP="00052472">
      <w:pPr>
        <w:pStyle w:val="ListParagraph"/>
        <w:rPr>
          <w:rFonts w:ascii="Arial" w:hAnsi="Arial" w:cs="Arial"/>
          <w:color w:val="000000"/>
          <w:sz w:val="22"/>
          <w:szCs w:val="22"/>
          <w:shd w:val="clear" w:color="auto" w:fill="FFFFFF"/>
        </w:rPr>
      </w:pPr>
      <w:r w:rsidRPr="00052472">
        <w:rPr>
          <w:rFonts w:ascii="Arial" w:hAnsi="Arial" w:cs="Arial"/>
          <w:color w:val="000000"/>
          <w:sz w:val="22"/>
          <w:szCs w:val="22"/>
          <w:shd w:val="clear" w:color="auto" w:fill="FFFFFF"/>
        </w:rPr>
        <w:t>The fact is there was a forward lined-up to join the club; the Premier League club concerned wanted the player to come, the player wanted to come, and we very definitely wanted him – unfortunately the PL club didn’t submit the paperwork on time and the deadline was missed.  We believe there may still be an opportunity in January to bring the same player in.</w:t>
      </w:r>
    </w:p>
    <w:p w14:paraId="10587DE7" w14:textId="77777777" w:rsidR="00052472" w:rsidRPr="00052472" w:rsidRDefault="00052472" w:rsidP="00052472">
      <w:pPr>
        <w:pStyle w:val="ListParagraph"/>
        <w:rPr>
          <w:rFonts w:ascii="Arial" w:hAnsi="Arial" w:cs="Arial"/>
          <w:color w:val="000000"/>
          <w:sz w:val="22"/>
          <w:szCs w:val="22"/>
          <w:shd w:val="clear" w:color="auto" w:fill="FFFFFF"/>
        </w:rPr>
      </w:pPr>
    </w:p>
    <w:p w14:paraId="2DE2BBBE" w14:textId="77777777" w:rsidR="00052472" w:rsidRPr="00052472" w:rsidRDefault="00052472" w:rsidP="00052472">
      <w:pPr>
        <w:pStyle w:val="ListParagraph"/>
        <w:rPr>
          <w:rFonts w:ascii="Arial" w:hAnsi="Arial" w:cs="Arial"/>
          <w:color w:val="000000"/>
          <w:sz w:val="22"/>
          <w:szCs w:val="22"/>
          <w:shd w:val="clear" w:color="auto" w:fill="FFFFFF"/>
        </w:rPr>
      </w:pPr>
      <w:r w:rsidRPr="00052472">
        <w:rPr>
          <w:rFonts w:ascii="Arial" w:hAnsi="Arial" w:cs="Arial"/>
          <w:color w:val="000000"/>
          <w:sz w:val="22"/>
          <w:szCs w:val="22"/>
          <w:shd w:val="clear" w:color="auto" w:fill="FFFFFF"/>
        </w:rPr>
        <w:t>During this transfer window the Trust provided a guarantee of an additional £200k on top of the club playing budget commitment and this directly allowed us to bring in Ilmari Niskanen – of course, he got injured playing for his home nation after just a couple of encouraging appearances for us, and only returned a week ago.</w:t>
      </w:r>
    </w:p>
    <w:p w14:paraId="6E494408" w14:textId="77777777" w:rsidR="00052472" w:rsidRPr="00052472" w:rsidRDefault="00052472" w:rsidP="00052472">
      <w:pPr>
        <w:pStyle w:val="ListParagraph"/>
        <w:rPr>
          <w:rFonts w:ascii="Arial" w:hAnsi="Arial" w:cs="Arial"/>
          <w:color w:val="000000"/>
          <w:sz w:val="22"/>
          <w:szCs w:val="22"/>
          <w:shd w:val="clear" w:color="auto" w:fill="FFFFFF"/>
        </w:rPr>
      </w:pPr>
    </w:p>
    <w:p w14:paraId="0BC3E936" w14:textId="77777777" w:rsidR="00052472" w:rsidRPr="00052472" w:rsidRDefault="00052472" w:rsidP="00052472">
      <w:pPr>
        <w:pStyle w:val="ListParagraph"/>
        <w:numPr>
          <w:ilvl w:val="0"/>
          <w:numId w:val="16"/>
        </w:numPr>
        <w:spacing w:line="259" w:lineRule="auto"/>
        <w:ind w:left="714" w:hanging="357"/>
        <w:rPr>
          <w:rFonts w:ascii="Arial" w:hAnsi="Arial" w:cs="Arial"/>
          <w:b/>
          <w:bCs/>
          <w:color w:val="000000"/>
          <w:sz w:val="22"/>
          <w:szCs w:val="22"/>
          <w:shd w:val="clear" w:color="auto" w:fill="FFFFFF"/>
        </w:rPr>
      </w:pPr>
      <w:r w:rsidRPr="00052472">
        <w:rPr>
          <w:rFonts w:ascii="Arial" w:hAnsi="Arial" w:cs="Arial"/>
          <w:b/>
          <w:bCs/>
          <w:color w:val="000000"/>
          <w:sz w:val="22"/>
          <w:szCs w:val="22"/>
          <w:shd w:val="clear" w:color="auto" w:fill="FFFFFF"/>
        </w:rPr>
        <w:t>Following GC's attendance at the Club Board meeting this week, what has gone wrong with our performances during the run of defeats?</w:t>
      </w:r>
    </w:p>
    <w:p w14:paraId="75D66B4B" w14:textId="77777777" w:rsidR="00052472" w:rsidRPr="00052472" w:rsidRDefault="00052472" w:rsidP="00052472">
      <w:pPr>
        <w:ind w:left="714"/>
        <w:rPr>
          <w:rFonts w:ascii="Arial" w:hAnsi="Arial" w:cs="Arial"/>
          <w:sz w:val="22"/>
          <w:szCs w:val="22"/>
        </w:rPr>
      </w:pPr>
      <w:r w:rsidRPr="00052472">
        <w:rPr>
          <w:rFonts w:ascii="Arial" w:hAnsi="Arial" w:cs="Arial"/>
          <w:sz w:val="22"/>
          <w:szCs w:val="22"/>
        </w:rPr>
        <w:lastRenderedPageBreak/>
        <w:t xml:space="preserve">Post mid-September has been hard to bear for all of us.  However, the club board has seen a correlation between significant injuries to key players (sometimes multiple players in a single instance).  This has meant that players who might not otherwise have expected to play such a big part in the campaign so far, have been called upon to step up.  Other players missed the pre-season period and lacked match fitness but regardless, were required to play.  </w:t>
      </w:r>
    </w:p>
    <w:p w14:paraId="3DDF22AB" w14:textId="77777777" w:rsidR="00052472" w:rsidRPr="00052472" w:rsidRDefault="00052472" w:rsidP="00052472">
      <w:pPr>
        <w:ind w:left="714"/>
        <w:rPr>
          <w:rFonts w:ascii="Arial" w:hAnsi="Arial" w:cs="Arial"/>
          <w:sz w:val="22"/>
          <w:szCs w:val="22"/>
        </w:rPr>
      </w:pPr>
      <w:r w:rsidRPr="00052472">
        <w:rPr>
          <w:rFonts w:ascii="Arial" w:hAnsi="Arial" w:cs="Arial"/>
          <w:sz w:val="22"/>
          <w:szCs w:val="22"/>
        </w:rPr>
        <w:t xml:space="preserve">During the worse injury period the intensity of training was reduced to ensure fit players didn’t tire or pick-up non-competitive injuries and worsen the situation.  This affected the match day intensity with which the side like to play.  </w:t>
      </w:r>
    </w:p>
    <w:p w14:paraId="3441CEB7" w14:textId="77777777" w:rsidR="00052472" w:rsidRPr="00052472" w:rsidRDefault="00052472" w:rsidP="00052472">
      <w:pPr>
        <w:ind w:left="714"/>
        <w:rPr>
          <w:rFonts w:ascii="Arial" w:hAnsi="Arial" w:cs="Arial"/>
          <w:sz w:val="22"/>
          <w:szCs w:val="22"/>
        </w:rPr>
      </w:pPr>
      <w:r w:rsidRPr="00052472">
        <w:rPr>
          <w:rFonts w:ascii="Arial" w:hAnsi="Arial" w:cs="Arial"/>
          <w:sz w:val="22"/>
          <w:szCs w:val="22"/>
        </w:rPr>
        <w:t xml:space="preserve">Gary presents on a monthly basis to the Club Board who have remained informed throughout the period on the status and impact of injuries, etc.  Clearly, with long term injuries and the sheer quantity of them, results have suffered, and whilst this is subjective, it is inevitable that morale will dip.  </w:t>
      </w:r>
    </w:p>
    <w:p w14:paraId="5BA41F17" w14:textId="77777777" w:rsidR="00052472" w:rsidRPr="00052472" w:rsidRDefault="00052472" w:rsidP="00052472">
      <w:pPr>
        <w:pStyle w:val="ListParagraph"/>
        <w:numPr>
          <w:ilvl w:val="0"/>
          <w:numId w:val="16"/>
        </w:numPr>
        <w:spacing w:after="160" w:line="259" w:lineRule="auto"/>
        <w:rPr>
          <w:rFonts w:ascii="Arial" w:hAnsi="Arial" w:cs="Arial"/>
          <w:b/>
          <w:bCs/>
          <w:sz w:val="22"/>
          <w:szCs w:val="22"/>
        </w:rPr>
      </w:pPr>
      <w:r w:rsidRPr="00052472">
        <w:rPr>
          <w:rFonts w:ascii="Arial" w:hAnsi="Arial" w:cs="Arial"/>
          <w:b/>
          <w:bCs/>
          <w:color w:val="000000"/>
          <w:sz w:val="22"/>
          <w:szCs w:val="22"/>
          <w:shd w:val="clear" w:color="auto" w:fill="FFFFFF"/>
        </w:rPr>
        <w:t>What immediate actions GC and the management team are taking to arrest the losing run and recover our season?</w:t>
      </w:r>
    </w:p>
    <w:p w14:paraId="4249A2AD" w14:textId="7E53D20B" w:rsidR="00052472" w:rsidRPr="00052472" w:rsidRDefault="00052472" w:rsidP="00052472">
      <w:pPr>
        <w:pStyle w:val="ListParagraph"/>
        <w:rPr>
          <w:rFonts w:ascii="Arial" w:hAnsi="Arial" w:cs="Arial"/>
          <w:sz w:val="22"/>
          <w:szCs w:val="22"/>
        </w:rPr>
      </w:pPr>
      <w:r w:rsidRPr="00052472">
        <w:rPr>
          <w:rFonts w:ascii="Arial" w:hAnsi="Arial" w:cs="Arial"/>
          <w:sz w:val="22"/>
          <w:szCs w:val="22"/>
        </w:rPr>
        <w:t xml:space="preserve">Since we’re outside of the transfer window there’s </w:t>
      </w:r>
      <w:proofErr w:type="gramStart"/>
      <w:r w:rsidRPr="00052472">
        <w:rPr>
          <w:rFonts w:ascii="Arial" w:hAnsi="Arial" w:cs="Arial"/>
          <w:sz w:val="22"/>
          <w:szCs w:val="22"/>
        </w:rPr>
        <w:t>little</w:t>
      </w:r>
      <w:proofErr w:type="gramEnd"/>
      <w:r w:rsidRPr="00052472">
        <w:rPr>
          <w:rFonts w:ascii="Arial" w:hAnsi="Arial" w:cs="Arial"/>
          <w:sz w:val="22"/>
          <w:szCs w:val="22"/>
        </w:rPr>
        <w:t xml:space="preserve"> we can do to bring in replacement players.  Any that we might be available to sign would be out of contract and therefore, most like</w:t>
      </w:r>
      <w:r w:rsidR="0094168D">
        <w:rPr>
          <w:rFonts w:ascii="Arial" w:hAnsi="Arial" w:cs="Arial"/>
          <w:sz w:val="22"/>
          <w:szCs w:val="22"/>
        </w:rPr>
        <w:t>ly</w:t>
      </w:r>
      <w:r w:rsidRPr="00052472">
        <w:rPr>
          <w:rFonts w:ascii="Arial" w:hAnsi="Arial" w:cs="Arial"/>
          <w:sz w:val="22"/>
          <w:szCs w:val="22"/>
        </w:rPr>
        <w:t xml:space="preserve"> not match ready.  By the time we’ve built their fitness up we’d be heading into January and the opportunity to bring in players who were ready to go.</w:t>
      </w:r>
    </w:p>
    <w:p w14:paraId="1DF2A137" w14:textId="77777777" w:rsidR="00052472" w:rsidRPr="00052472" w:rsidRDefault="00052472" w:rsidP="00052472">
      <w:pPr>
        <w:pStyle w:val="ListParagraph"/>
        <w:rPr>
          <w:rFonts w:ascii="Arial" w:hAnsi="Arial" w:cs="Arial"/>
          <w:sz w:val="22"/>
          <w:szCs w:val="22"/>
        </w:rPr>
      </w:pPr>
    </w:p>
    <w:p w14:paraId="001F70B5" w14:textId="77777777" w:rsidR="00052472" w:rsidRPr="00052472" w:rsidRDefault="00052472" w:rsidP="00052472">
      <w:pPr>
        <w:pStyle w:val="ListParagraph"/>
        <w:rPr>
          <w:rFonts w:ascii="Arial" w:hAnsi="Arial" w:cs="Arial"/>
          <w:sz w:val="22"/>
          <w:szCs w:val="22"/>
        </w:rPr>
      </w:pPr>
      <w:r w:rsidRPr="00052472">
        <w:rPr>
          <w:rFonts w:ascii="Arial" w:hAnsi="Arial" w:cs="Arial"/>
          <w:sz w:val="22"/>
          <w:szCs w:val="22"/>
        </w:rPr>
        <w:t xml:space="preserve">I can tell you that the boot-room have been working 1:1 with players to arrest the drop in confidence, working in small groups, doing everything and anything to keep their commitment and spirit high. </w:t>
      </w:r>
    </w:p>
    <w:p w14:paraId="51338C4C" w14:textId="77777777" w:rsidR="00052472" w:rsidRPr="00052472" w:rsidRDefault="00052472" w:rsidP="00052472">
      <w:pPr>
        <w:pStyle w:val="ListParagraph"/>
        <w:rPr>
          <w:rFonts w:ascii="Arial" w:hAnsi="Arial" w:cs="Arial"/>
          <w:sz w:val="22"/>
          <w:szCs w:val="22"/>
        </w:rPr>
      </w:pPr>
    </w:p>
    <w:p w14:paraId="419A1075" w14:textId="77777777" w:rsidR="00052472" w:rsidRPr="00052472" w:rsidRDefault="00052472" w:rsidP="00052472">
      <w:pPr>
        <w:pStyle w:val="ListParagraph"/>
        <w:rPr>
          <w:rFonts w:ascii="Arial" w:hAnsi="Arial" w:cs="Arial"/>
          <w:sz w:val="22"/>
          <w:szCs w:val="22"/>
        </w:rPr>
      </w:pPr>
      <w:r w:rsidRPr="00052472">
        <w:rPr>
          <w:rFonts w:ascii="Arial" w:hAnsi="Arial" w:cs="Arial"/>
          <w:sz w:val="22"/>
          <w:szCs w:val="22"/>
        </w:rPr>
        <w:t xml:space="preserve">Either Jeremy or I are at the training ground at least once a week to speak with Gary and this week, Trust Director Julen Beer came with me.  </w:t>
      </w:r>
    </w:p>
    <w:p w14:paraId="4E76405B" w14:textId="77777777" w:rsidR="00052472" w:rsidRPr="00052472" w:rsidRDefault="00052472" w:rsidP="00052472">
      <w:pPr>
        <w:pStyle w:val="ListParagraph"/>
        <w:rPr>
          <w:rFonts w:ascii="Arial" w:hAnsi="Arial" w:cs="Arial"/>
          <w:sz w:val="22"/>
          <w:szCs w:val="22"/>
        </w:rPr>
      </w:pPr>
    </w:p>
    <w:p w14:paraId="298FB375" w14:textId="77777777" w:rsidR="00052472" w:rsidRPr="00052472" w:rsidRDefault="00052472" w:rsidP="00052472">
      <w:pPr>
        <w:pStyle w:val="ListParagraph"/>
        <w:rPr>
          <w:rFonts w:ascii="Arial" w:hAnsi="Arial" w:cs="Arial"/>
          <w:sz w:val="22"/>
          <w:szCs w:val="22"/>
        </w:rPr>
      </w:pPr>
      <w:r w:rsidRPr="00052472">
        <w:rPr>
          <w:rFonts w:ascii="Arial" w:hAnsi="Arial" w:cs="Arial"/>
          <w:sz w:val="22"/>
          <w:szCs w:val="22"/>
        </w:rPr>
        <w:t xml:space="preserve">Everything that can be done is being done and now, apart from Demetri Mitchell and Caleb Watts, we are getting closer to being back at full strength.  With a fortunate break in games, we have the opportunity to regroup and hopefully, get back on track.  </w:t>
      </w:r>
    </w:p>
    <w:p w14:paraId="08E46586" w14:textId="77777777" w:rsidR="00052472" w:rsidRPr="00052472" w:rsidRDefault="00052472" w:rsidP="00052472">
      <w:pPr>
        <w:pStyle w:val="ListParagraph"/>
        <w:rPr>
          <w:rFonts w:ascii="Arial" w:hAnsi="Arial" w:cs="Arial"/>
          <w:sz w:val="22"/>
          <w:szCs w:val="22"/>
        </w:rPr>
      </w:pPr>
    </w:p>
    <w:p w14:paraId="3D178D3D" w14:textId="77777777" w:rsidR="00052472" w:rsidRPr="00052472" w:rsidRDefault="00052472" w:rsidP="00052472">
      <w:pPr>
        <w:pStyle w:val="ListParagraph"/>
        <w:numPr>
          <w:ilvl w:val="0"/>
          <w:numId w:val="16"/>
        </w:numPr>
        <w:spacing w:line="259" w:lineRule="auto"/>
        <w:ind w:left="714" w:hanging="357"/>
        <w:rPr>
          <w:rFonts w:ascii="Arial" w:hAnsi="Arial" w:cs="Arial"/>
          <w:b/>
          <w:bCs/>
          <w:sz w:val="22"/>
          <w:szCs w:val="22"/>
        </w:rPr>
      </w:pPr>
      <w:r w:rsidRPr="00052472">
        <w:rPr>
          <w:rFonts w:ascii="Arial" w:hAnsi="Arial" w:cs="Arial"/>
          <w:b/>
          <w:bCs/>
          <w:color w:val="000000"/>
          <w:sz w:val="22"/>
          <w:szCs w:val="22"/>
          <w:shd w:val="clear" w:color="auto" w:fill="FFFFFF"/>
        </w:rPr>
        <w:t>What actions are in place with regard to the forthcoming January transfer window?</w:t>
      </w:r>
    </w:p>
    <w:p w14:paraId="4B92228B" w14:textId="77777777" w:rsidR="00052472" w:rsidRPr="00052472" w:rsidRDefault="00052472" w:rsidP="00052472">
      <w:pPr>
        <w:ind w:left="720"/>
        <w:contextualSpacing/>
        <w:rPr>
          <w:rFonts w:ascii="Arial" w:hAnsi="Arial" w:cs="Arial"/>
          <w:sz w:val="22"/>
          <w:szCs w:val="22"/>
        </w:rPr>
      </w:pPr>
      <w:r w:rsidRPr="00052472">
        <w:rPr>
          <w:rFonts w:ascii="Arial" w:hAnsi="Arial" w:cs="Arial"/>
          <w:sz w:val="22"/>
          <w:szCs w:val="22"/>
        </w:rPr>
        <w:t xml:space="preserve">There are several actions currently taking place.  Of course, the recruitment team are constantly tracking players to provide options in January.   However, it’s important for you to know that our attention is also on the non-playing support staff and associated resource.  Any advantage we can gain based on lessons learnt, we have positioned ourselves to respond to.  </w:t>
      </w:r>
    </w:p>
    <w:p w14:paraId="40440FFA" w14:textId="77777777" w:rsidR="00052472" w:rsidRPr="00052472" w:rsidRDefault="00052472" w:rsidP="00052472">
      <w:pPr>
        <w:ind w:left="720"/>
        <w:contextualSpacing/>
        <w:rPr>
          <w:rFonts w:ascii="Arial" w:hAnsi="Arial" w:cs="Arial"/>
          <w:sz w:val="22"/>
          <w:szCs w:val="22"/>
        </w:rPr>
      </w:pPr>
    </w:p>
    <w:p w14:paraId="0E25CFBA" w14:textId="77777777" w:rsidR="00052472" w:rsidRPr="00052472" w:rsidRDefault="00052472" w:rsidP="00052472">
      <w:pPr>
        <w:ind w:left="720"/>
        <w:contextualSpacing/>
        <w:rPr>
          <w:rFonts w:ascii="Arial" w:hAnsi="Arial" w:cs="Arial"/>
          <w:sz w:val="22"/>
          <w:szCs w:val="22"/>
        </w:rPr>
      </w:pPr>
      <w:r w:rsidRPr="00052472">
        <w:rPr>
          <w:rFonts w:ascii="Arial" w:hAnsi="Arial" w:cs="Arial"/>
          <w:sz w:val="22"/>
          <w:szCs w:val="22"/>
        </w:rPr>
        <w:t xml:space="preserve">What I’m unable to do is to give you information that will inform every player, agent and opposition club of our capacities in January.  However, Gary is aware of what is available, as are the recruitment team.  </w:t>
      </w:r>
    </w:p>
    <w:p w14:paraId="5B9EC73E" w14:textId="77777777" w:rsidR="00052472" w:rsidRPr="00052472" w:rsidRDefault="00052472" w:rsidP="00052472">
      <w:pPr>
        <w:ind w:left="720"/>
        <w:contextualSpacing/>
        <w:rPr>
          <w:rFonts w:ascii="Arial" w:hAnsi="Arial" w:cs="Arial"/>
          <w:sz w:val="22"/>
          <w:szCs w:val="22"/>
        </w:rPr>
      </w:pPr>
    </w:p>
    <w:p w14:paraId="754E89F6" w14:textId="77777777" w:rsidR="00052472" w:rsidRPr="00052472" w:rsidRDefault="00052472" w:rsidP="00052472">
      <w:pPr>
        <w:ind w:left="720"/>
        <w:contextualSpacing/>
        <w:rPr>
          <w:rFonts w:ascii="Arial" w:hAnsi="Arial" w:cs="Arial"/>
          <w:sz w:val="22"/>
          <w:szCs w:val="22"/>
        </w:rPr>
      </w:pPr>
      <w:r w:rsidRPr="00052472">
        <w:rPr>
          <w:rFonts w:ascii="Arial" w:hAnsi="Arial" w:cs="Arial"/>
          <w:sz w:val="22"/>
          <w:szCs w:val="22"/>
        </w:rPr>
        <w:t>Since remaining in League One is of critical priority, at this moment every resource is focused on achieving this.  This includes both Club and Trust resource.   The conditions of the amount of Premier League solidarity payments in the future are likely to be based on league position, not just the league you are in, as is at present, so retaining not just League One status, but also being able to compete in this league, is of the utmost importance to our income.</w:t>
      </w:r>
    </w:p>
    <w:p w14:paraId="610F868B" w14:textId="77777777" w:rsidR="00052472" w:rsidRPr="00052472" w:rsidRDefault="00052472" w:rsidP="00052472">
      <w:pPr>
        <w:ind w:left="720"/>
        <w:contextualSpacing/>
        <w:rPr>
          <w:rFonts w:ascii="Arial" w:hAnsi="Arial" w:cs="Arial"/>
          <w:sz w:val="22"/>
          <w:szCs w:val="22"/>
        </w:rPr>
      </w:pPr>
    </w:p>
    <w:p w14:paraId="2BA97D28" w14:textId="77777777" w:rsidR="00052472" w:rsidRPr="00052472" w:rsidRDefault="00052472" w:rsidP="00052472">
      <w:pPr>
        <w:ind w:left="720"/>
        <w:contextualSpacing/>
        <w:rPr>
          <w:rFonts w:ascii="Arial" w:hAnsi="Arial" w:cs="Arial"/>
          <w:sz w:val="22"/>
          <w:szCs w:val="22"/>
        </w:rPr>
      </w:pPr>
      <w:r w:rsidRPr="00052472">
        <w:rPr>
          <w:rFonts w:ascii="Arial" w:hAnsi="Arial" w:cs="Arial"/>
          <w:sz w:val="22"/>
          <w:szCs w:val="22"/>
        </w:rPr>
        <w:t xml:space="preserve">However, I should stress that scenario planning is underway (and would be anyway) to ensure that whatever happens, we remain a competitive side next season, </w:t>
      </w:r>
      <w:r w:rsidRPr="00052472">
        <w:rPr>
          <w:rFonts w:ascii="Arial" w:hAnsi="Arial" w:cs="Arial"/>
          <w:sz w:val="22"/>
          <w:szCs w:val="22"/>
        </w:rPr>
        <w:lastRenderedPageBreak/>
        <w:t>regardless of the league we’re in.  I need only point to Forest Green Rovers to demonstrate how important this is!</w:t>
      </w:r>
    </w:p>
    <w:p w14:paraId="20332846" w14:textId="77777777" w:rsidR="00052472" w:rsidRPr="00052472" w:rsidRDefault="00052472" w:rsidP="00052472">
      <w:pPr>
        <w:contextualSpacing/>
        <w:rPr>
          <w:rFonts w:ascii="Arial" w:hAnsi="Arial" w:cs="Arial"/>
          <w:sz w:val="22"/>
          <w:szCs w:val="22"/>
        </w:rPr>
      </w:pPr>
    </w:p>
    <w:p w14:paraId="659CB681"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It’s no secret that delivering a competitive playing budget is critical, and with a ground capacity of only around 8,500, it’s vital that we maximise every ounce of revenue generation.  We plan to do this in a variety of ways but of particular interest, via capital projects, some of which are being funded by a Trust loan to avoid delay.  </w:t>
      </w:r>
    </w:p>
    <w:p w14:paraId="48127217" w14:textId="77777777" w:rsidR="00052472" w:rsidRPr="00052472" w:rsidRDefault="00052472" w:rsidP="00052472">
      <w:pPr>
        <w:contextualSpacing/>
        <w:rPr>
          <w:rFonts w:ascii="Arial" w:hAnsi="Arial" w:cs="Arial"/>
          <w:sz w:val="22"/>
          <w:szCs w:val="22"/>
        </w:rPr>
      </w:pPr>
    </w:p>
    <w:p w14:paraId="06AFC688"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We have provided a £100k loan to extend kiosks that enables increased match day sales, but also improves the supporter experience.  The kiosk at gate 8 of the Nevada stand will be replaced with a larger option (this is due for completion in February 2024), a drinking area in the away end that enables alcohol to be consumed safely without being in view of the pitch (again, due to be completed in February 2024), and a covered area in the Fan Zone that will incorporate an additional kiosk (the style of cover in being researched and is due for completion before the start of the 2024/25 season).  </w:t>
      </w:r>
    </w:p>
    <w:p w14:paraId="206011A5" w14:textId="77777777" w:rsidR="00052472" w:rsidRPr="00052472" w:rsidRDefault="00052472" w:rsidP="00052472">
      <w:pPr>
        <w:contextualSpacing/>
        <w:rPr>
          <w:rFonts w:ascii="Arial" w:hAnsi="Arial" w:cs="Arial"/>
          <w:sz w:val="22"/>
          <w:szCs w:val="22"/>
        </w:rPr>
      </w:pPr>
    </w:p>
    <w:p w14:paraId="2091B04C"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We will also be installing a disabled toilet in the away end in January 2024, and in the </w:t>
      </w:r>
      <w:proofErr w:type="gramStart"/>
      <w:r w:rsidRPr="00052472">
        <w:rPr>
          <w:rFonts w:ascii="Arial" w:hAnsi="Arial" w:cs="Arial"/>
          <w:sz w:val="22"/>
          <w:szCs w:val="22"/>
        </w:rPr>
        <w:t>summer</w:t>
      </w:r>
      <w:proofErr w:type="gramEnd"/>
      <w:r w:rsidRPr="00052472">
        <w:rPr>
          <w:rFonts w:ascii="Arial" w:hAnsi="Arial" w:cs="Arial"/>
          <w:sz w:val="22"/>
          <w:szCs w:val="22"/>
        </w:rPr>
        <w:t xml:space="preserve"> we’ll provide wheelchair access into the club shop.  </w:t>
      </w:r>
    </w:p>
    <w:p w14:paraId="102526C8" w14:textId="77777777" w:rsidR="00052472" w:rsidRPr="00052472" w:rsidRDefault="00052472" w:rsidP="00052472">
      <w:pPr>
        <w:contextualSpacing/>
        <w:rPr>
          <w:rFonts w:ascii="Arial" w:hAnsi="Arial" w:cs="Arial"/>
          <w:sz w:val="22"/>
          <w:szCs w:val="22"/>
        </w:rPr>
      </w:pPr>
    </w:p>
    <w:p w14:paraId="7C4D91F5"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Other opportunities are being investigated to increase SJP capacity and to provide more supporter facilities on the Big Bank, including an additional kiosk.   The kiosk will be delivered in the summer of 2024.  </w:t>
      </w:r>
    </w:p>
    <w:p w14:paraId="46E552E6" w14:textId="77777777" w:rsidR="00052472" w:rsidRPr="00052472" w:rsidRDefault="00052472" w:rsidP="00052472">
      <w:pPr>
        <w:contextualSpacing/>
        <w:rPr>
          <w:rFonts w:ascii="Arial" w:hAnsi="Arial" w:cs="Arial"/>
          <w:sz w:val="22"/>
          <w:szCs w:val="22"/>
        </w:rPr>
      </w:pPr>
    </w:p>
    <w:p w14:paraId="66AA14CC"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So, right at the top of this address I mentioned about being a League One club and not just a League One team.</w:t>
      </w:r>
    </w:p>
    <w:p w14:paraId="25ECCEBF" w14:textId="77777777" w:rsidR="00052472" w:rsidRPr="00052472" w:rsidRDefault="00052472" w:rsidP="00052472">
      <w:pPr>
        <w:contextualSpacing/>
        <w:rPr>
          <w:rFonts w:ascii="Arial" w:hAnsi="Arial" w:cs="Arial"/>
          <w:sz w:val="22"/>
          <w:szCs w:val="22"/>
        </w:rPr>
      </w:pPr>
    </w:p>
    <w:p w14:paraId="08C439CD"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I’ve had the good fortune for 12 months to act as the Club CEO and frankly, the complexities of running a football club are immense.  What I was particularly concerned about is that, in an effort to not spend money we were prohibiting ourselves from maximising our potential.  There is no question that we have incredible staff, across the business, both sides of the M5, but the sheer volume of work and the constant demands of game after game left me in no doubt that if we are to stay successful, we must do more than just fill a playing budget.  That is why we invited Jeremy to be our new CEO, and why we have recruited Joe Gorman as a dedicated CFO.  I believe there will be one or two more appointments in roles that are self-financing, and critical to our future.  These are currently with the Trust Board awaiting approval.</w:t>
      </w:r>
    </w:p>
    <w:p w14:paraId="6AEA1ABA" w14:textId="77777777" w:rsidR="00052472" w:rsidRPr="00052472" w:rsidRDefault="00052472" w:rsidP="00052472">
      <w:pPr>
        <w:contextualSpacing/>
        <w:rPr>
          <w:rFonts w:ascii="Arial" w:hAnsi="Arial" w:cs="Arial"/>
          <w:sz w:val="22"/>
          <w:szCs w:val="22"/>
        </w:rPr>
      </w:pPr>
    </w:p>
    <w:p w14:paraId="321046AF"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As a progressive football club, regardless of ownership model, we must invest in talent on the pitch, and off it.  As the team develop, as the supporter experience develops, and our business model develops, so will the opportunity to pursue success.</w:t>
      </w:r>
    </w:p>
    <w:p w14:paraId="35747DD1" w14:textId="77777777" w:rsidR="00052472" w:rsidRPr="00052472" w:rsidRDefault="00052472" w:rsidP="00052472">
      <w:pPr>
        <w:contextualSpacing/>
        <w:rPr>
          <w:rFonts w:ascii="Arial" w:hAnsi="Arial" w:cs="Arial"/>
          <w:sz w:val="22"/>
          <w:szCs w:val="22"/>
        </w:rPr>
      </w:pPr>
    </w:p>
    <w:p w14:paraId="510B9763"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With this in mind, we have already instigated an investigation into the Academy becoming Cat 2 status.  Our neighbours down the road, plus the Bristol clubs, are heading in this direction and we mustn’t lose our advantage.  </w:t>
      </w:r>
    </w:p>
    <w:p w14:paraId="44BB9059" w14:textId="77777777" w:rsidR="00052472" w:rsidRPr="00052472" w:rsidRDefault="00052472" w:rsidP="00052472">
      <w:pPr>
        <w:contextualSpacing/>
        <w:rPr>
          <w:rFonts w:ascii="Arial" w:hAnsi="Arial" w:cs="Arial"/>
          <w:sz w:val="22"/>
          <w:szCs w:val="22"/>
        </w:rPr>
      </w:pPr>
    </w:p>
    <w:p w14:paraId="6A9D88EF"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Whilst Non-Exec. Director Jonathan Hart works up the business case, Julian is busy trying to establish an indoor pitch, which is a requirement for Cat 2, as part of a broader development in Exeter around Health &amp; Wellbeing.  </w:t>
      </w:r>
    </w:p>
    <w:p w14:paraId="389B3A87" w14:textId="77777777" w:rsidR="00052472" w:rsidRPr="00052472" w:rsidRDefault="00052472" w:rsidP="00052472">
      <w:pPr>
        <w:contextualSpacing/>
        <w:rPr>
          <w:rFonts w:ascii="Arial" w:hAnsi="Arial" w:cs="Arial"/>
          <w:sz w:val="22"/>
          <w:szCs w:val="22"/>
        </w:rPr>
      </w:pPr>
    </w:p>
    <w:p w14:paraId="362110A1"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The time is right.</w:t>
      </w:r>
    </w:p>
    <w:p w14:paraId="2D87C42F" w14:textId="77777777" w:rsidR="00052472" w:rsidRPr="00052472" w:rsidRDefault="00052472" w:rsidP="00052472">
      <w:pPr>
        <w:contextualSpacing/>
        <w:rPr>
          <w:rFonts w:ascii="Arial" w:hAnsi="Arial" w:cs="Arial"/>
          <w:sz w:val="22"/>
          <w:szCs w:val="22"/>
        </w:rPr>
      </w:pPr>
    </w:p>
    <w:p w14:paraId="4C7E14CB"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Soon, we will get a clear understanding of how the latest Premier League funding proposal will impact us.  It would fully be our intention to put this to our members in a ballot but, and I must be honest, the turnaround from understanding the full proposal before going to a vote </w:t>
      </w:r>
      <w:r w:rsidRPr="00052472">
        <w:rPr>
          <w:rFonts w:ascii="Arial" w:hAnsi="Arial" w:cs="Arial"/>
          <w:sz w:val="22"/>
          <w:szCs w:val="22"/>
        </w:rPr>
        <w:lastRenderedPageBreak/>
        <w:t xml:space="preserve">at EFL is often rapid.  However, it’s an important matter and I would certainly hope we have time to bring it to you.  </w:t>
      </w:r>
    </w:p>
    <w:p w14:paraId="1BF081CC" w14:textId="77777777" w:rsidR="00052472" w:rsidRPr="00052472" w:rsidRDefault="00052472" w:rsidP="00052472">
      <w:pPr>
        <w:contextualSpacing/>
        <w:rPr>
          <w:rFonts w:ascii="Arial" w:hAnsi="Arial" w:cs="Arial"/>
          <w:sz w:val="22"/>
          <w:szCs w:val="22"/>
        </w:rPr>
      </w:pPr>
    </w:p>
    <w:p w14:paraId="74B01E9C"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The PL proposal includes a considerable uplift in funding – this season alone would see us £500k to £600k better off, with increased solidarity payments going forward, based on league position.  As I’m sure you all know however, there’s no such thing as a free lunch, and I’m mindful that we must understand the small-print – especially around changes to EPPP, given the dependency on our Academy, but also around any restrictions the additional cash can be spent on.  </w:t>
      </w:r>
    </w:p>
    <w:p w14:paraId="23934D05" w14:textId="77777777" w:rsidR="00052472" w:rsidRPr="00052472" w:rsidRDefault="00052472" w:rsidP="00052472">
      <w:pPr>
        <w:contextualSpacing/>
        <w:rPr>
          <w:rFonts w:ascii="Arial" w:hAnsi="Arial" w:cs="Arial"/>
          <w:sz w:val="22"/>
          <w:szCs w:val="22"/>
        </w:rPr>
      </w:pPr>
    </w:p>
    <w:p w14:paraId="64FE8684"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Clearly, if the money can be put into playing </w:t>
      </w:r>
      <w:proofErr w:type="gramStart"/>
      <w:r w:rsidRPr="00052472">
        <w:rPr>
          <w:rFonts w:ascii="Arial" w:hAnsi="Arial" w:cs="Arial"/>
          <w:sz w:val="22"/>
          <w:szCs w:val="22"/>
        </w:rPr>
        <w:t>budgets</w:t>
      </w:r>
      <w:proofErr w:type="gramEnd"/>
      <w:r w:rsidRPr="00052472">
        <w:rPr>
          <w:rFonts w:ascii="Arial" w:hAnsi="Arial" w:cs="Arial"/>
          <w:sz w:val="22"/>
          <w:szCs w:val="22"/>
        </w:rPr>
        <w:t xml:space="preserve"> then nothing will improve.  </w:t>
      </w:r>
    </w:p>
    <w:p w14:paraId="137B5DA8" w14:textId="77777777" w:rsidR="00052472" w:rsidRPr="00052472" w:rsidRDefault="00052472" w:rsidP="00052472">
      <w:pPr>
        <w:contextualSpacing/>
        <w:rPr>
          <w:rFonts w:ascii="Arial" w:hAnsi="Arial" w:cs="Arial"/>
          <w:sz w:val="22"/>
          <w:szCs w:val="22"/>
        </w:rPr>
      </w:pPr>
    </w:p>
    <w:p w14:paraId="7EC4B87D"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In Leagues One and Two, there seems to be a growing reluctance from owners to continually pour money into ailing clubs.  It’s worth noting that 2/3rds of EFL clubs are insolvent, whilst in the Championship, playing budgets amount to 150% of turnover.  </w:t>
      </w:r>
    </w:p>
    <w:p w14:paraId="5BE69808" w14:textId="77777777" w:rsidR="00052472" w:rsidRPr="00052472" w:rsidRDefault="00052472" w:rsidP="00052472">
      <w:pPr>
        <w:contextualSpacing/>
        <w:rPr>
          <w:rFonts w:ascii="Arial" w:hAnsi="Arial" w:cs="Arial"/>
          <w:sz w:val="22"/>
          <w:szCs w:val="22"/>
        </w:rPr>
      </w:pPr>
    </w:p>
    <w:p w14:paraId="38635814"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You’ll be pleased to know we are easily within the 1/3</w:t>
      </w:r>
      <w:r w:rsidRPr="00052472">
        <w:rPr>
          <w:rFonts w:ascii="Arial" w:hAnsi="Arial" w:cs="Arial"/>
          <w:sz w:val="22"/>
          <w:szCs w:val="22"/>
          <w:vertAlign w:val="superscript"/>
        </w:rPr>
        <w:t>rd</w:t>
      </w:r>
      <w:r w:rsidRPr="00052472">
        <w:rPr>
          <w:rFonts w:ascii="Arial" w:hAnsi="Arial" w:cs="Arial"/>
          <w:sz w:val="22"/>
          <w:szCs w:val="22"/>
        </w:rPr>
        <w:t>.</w:t>
      </w:r>
    </w:p>
    <w:p w14:paraId="5636C3B1" w14:textId="77777777" w:rsidR="00052472" w:rsidRPr="00052472" w:rsidRDefault="00052472" w:rsidP="00052472">
      <w:pPr>
        <w:contextualSpacing/>
        <w:rPr>
          <w:rFonts w:ascii="Arial" w:hAnsi="Arial" w:cs="Arial"/>
          <w:sz w:val="22"/>
          <w:szCs w:val="22"/>
        </w:rPr>
      </w:pPr>
    </w:p>
    <w:p w14:paraId="0DFE41A2"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As part of the deal the EFL will introduce a new formula for determining how much a club can spend on the playing budget.  What used to the Salary Cost Management Protocol – SCMP, we now have the Squad Cost Ratio formula.  I’m delighted to say that Joe is working to understand how this works.  </w:t>
      </w:r>
    </w:p>
    <w:p w14:paraId="6E289FA4" w14:textId="77777777" w:rsidR="00052472" w:rsidRPr="00052472" w:rsidRDefault="00052472" w:rsidP="00052472">
      <w:pPr>
        <w:contextualSpacing/>
        <w:rPr>
          <w:rFonts w:ascii="Arial" w:hAnsi="Arial" w:cs="Arial"/>
          <w:sz w:val="22"/>
          <w:szCs w:val="22"/>
        </w:rPr>
      </w:pPr>
    </w:p>
    <w:p w14:paraId="278154D6"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As a safety net, the government are now committed to installing an Independent Regulator for football.  Their first task will be to complete a ‘State of the Game’ project that we hope, will prevent the kind of unfairness of parachute payments, for example, creating wage inflation that prohibits anybody but privately funded, loss making clubs, from being successful.  </w:t>
      </w:r>
    </w:p>
    <w:p w14:paraId="27A04BC4" w14:textId="77777777" w:rsidR="00052472" w:rsidRPr="00052472" w:rsidRDefault="00052472" w:rsidP="00052472">
      <w:pPr>
        <w:contextualSpacing/>
        <w:rPr>
          <w:rFonts w:ascii="Arial" w:hAnsi="Arial" w:cs="Arial"/>
          <w:sz w:val="22"/>
          <w:szCs w:val="22"/>
        </w:rPr>
      </w:pPr>
    </w:p>
    <w:p w14:paraId="4B87769E" w14:textId="77777777" w:rsidR="00052472" w:rsidRPr="00052472" w:rsidRDefault="00052472" w:rsidP="00052472">
      <w:pPr>
        <w:contextualSpacing/>
        <w:rPr>
          <w:rFonts w:ascii="Arial" w:hAnsi="Arial" w:cs="Arial"/>
          <w:sz w:val="22"/>
          <w:szCs w:val="22"/>
        </w:rPr>
      </w:pPr>
      <w:r w:rsidRPr="00052472">
        <w:rPr>
          <w:rFonts w:ascii="Arial" w:hAnsi="Arial" w:cs="Arial"/>
          <w:sz w:val="22"/>
          <w:szCs w:val="22"/>
        </w:rPr>
        <w:t xml:space="preserve">From the clubs I’ve enquired at, most seem to be veering towards an acceptance of the proposal.  If you’re a private owner spending your </w:t>
      </w:r>
      <w:proofErr w:type="gramStart"/>
      <w:r w:rsidRPr="00052472">
        <w:rPr>
          <w:rFonts w:ascii="Arial" w:hAnsi="Arial" w:cs="Arial"/>
          <w:sz w:val="22"/>
          <w:szCs w:val="22"/>
        </w:rPr>
        <w:t>kids</w:t>
      </w:r>
      <w:proofErr w:type="gramEnd"/>
      <w:r w:rsidRPr="00052472">
        <w:rPr>
          <w:rFonts w:ascii="Arial" w:hAnsi="Arial" w:cs="Arial"/>
          <w:sz w:val="22"/>
          <w:szCs w:val="22"/>
        </w:rPr>
        <w:t xml:space="preserve"> inheritance on a loss making football club, you can hardly blame them!</w:t>
      </w:r>
    </w:p>
    <w:p w14:paraId="26DE7221" w14:textId="77777777" w:rsidR="00052472" w:rsidRPr="00052472" w:rsidRDefault="00052472" w:rsidP="00052472">
      <w:pPr>
        <w:contextualSpacing/>
        <w:rPr>
          <w:rFonts w:ascii="Arial" w:hAnsi="Arial" w:cs="Arial"/>
          <w:sz w:val="22"/>
          <w:szCs w:val="22"/>
        </w:rPr>
      </w:pPr>
    </w:p>
    <w:p w14:paraId="3ECD1097" w14:textId="77777777" w:rsidR="00052472" w:rsidRDefault="00052472" w:rsidP="00052472">
      <w:pPr>
        <w:contextualSpacing/>
        <w:rPr>
          <w:rFonts w:ascii="Arial" w:hAnsi="Arial" w:cs="Arial"/>
          <w:sz w:val="22"/>
          <w:szCs w:val="22"/>
        </w:rPr>
      </w:pPr>
      <w:r w:rsidRPr="00052472">
        <w:rPr>
          <w:rFonts w:ascii="Arial" w:hAnsi="Arial" w:cs="Arial"/>
          <w:sz w:val="22"/>
          <w:szCs w:val="22"/>
        </w:rPr>
        <w:t xml:space="preserve">We will keep you informed and will do everything we can to ensure the matter goes to a vote before the club has to vote itself.  </w:t>
      </w:r>
    </w:p>
    <w:p w14:paraId="77699DAB" w14:textId="77777777" w:rsidR="00CE28C2" w:rsidRDefault="00CE28C2" w:rsidP="00052472">
      <w:pPr>
        <w:contextualSpacing/>
        <w:rPr>
          <w:rFonts w:ascii="Arial" w:hAnsi="Arial" w:cs="Arial"/>
          <w:sz w:val="22"/>
          <w:szCs w:val="22"/>
        </w:rPr>
      </w:pPr>
    </w:p>
    <w:p w14:paraId="130417E6" w14:textId="4E07809D" w:rsidR="00CE28C2" w:rsidRPr="00052472" w:rsidRDefault="00CE28C2" w:rsidP="00052472">
      <w:pPr>
        <w:contextualSpacing/>
        <w:rPr>
          <w:rFonts w:ascii="Arial" w:hAnsi="Arial" w:cs="Arial"/>
          <w:sz w:val="22"/>
          <w:szCs w:val="22"/>
        </w:rPr>
      </w:pPr>
      <w:r w:rsidRPr="00CE28C2">
        <w:rPr>
          <w:rFonts w:ascii="Arial" w:hAnsi="Arial" w:cs="Arial"/>
          <w:sz w:val="22"/>
          <w:szCs w:val="22"/>
          <w:u w:val="single"/>
        </w:rPr>
        <w:t>From questions.</w:t>
      </w:r>
      <w:r>
        <w:rPr>
          <w:rFonts w:ascii="Arial" w:hAnsi="Arial" w:cs="Arial"/>
          <w:sz w:val="22"/>
          <w:szCs w:val="22"/>
        </w:rPr>
        <w:t xml:space="preserve"> The minimum reserve that the Trust needs to hold is 50k. The Club needs to hold enough to pay the players for 3 months according to the Football League. We hold enough to pay all players and staff.</w:t>
      </w:r>
    </w:p>
    <w:p w14:paraId="1109FDFC" w14:textId="77777777" w:rsidR="00E914DD" w:rsidRDefault="00E914DD" w:rsidP="00524A97">
      <w:pPr>
        <w:pStyle w:val="NormalWeb"/>
        <w:spacing w:before="119" w:beforeAutospacing="0" w:after="0" w:line="240" w:lineRule="auto"/>
        <w:rPr>
          <w:rFonts w:ascii="Arial" w:hAnsi="Arial" w:cs="Arial"/>
          <w:color w:val="000000"/>
          <w:sz w:val="22"/>
          <w:szCs w:val="22"/>
        </w:rPr>
      </w:pPr>
    </w:p>
    <w:p w14:paraId="798986E8" w14:textId="4BF092B5" w:rsidR="00E914DD" w:rsidRDefault="00E914DD" w:rsidP="00524A97">
      <w:pPr>
        <w:pStyle w:val="NormalWeb"/>
        <w:spacing w:before="119" w:beforeAutospacing="0" w:after="0" w:line="240" w:lineRule="auto"/>
        <w:rPr>
          <w:rFonts w:ascii="Arial" w:hAnsi="Arial" w:cs="Arial"/>
          <w:color w:val="000000"/>
          <w:sz w:val="22"/>
          <w:szCs w:val="22"/>
        </w:rPr>
      </w:pPr>
      <w:r>
        <w:rPr>
          <w:rFonts w:ascii="Arial" w:hAnsi="Arial" w:cs="Arial"/>
          <w:color w:val="000000"/>
          <w:sz w:val="22"/>
          <w:szCs w:val="22"/>
        </w:rPr>
        <w:t>Nick thanked Trust Vice Chair Mark Cordell, who is stepping down for all his efforts and support. He was particularly grateful to Mark for being at the end of the phone when things became difficult.</w:t>
      </w:r>
    </w:p>
    <w:p w14:paraId="0011DC4F" w14:textId="77777777" w:rsidR="00E914DD" w:rsidRDefault="00E914DD" w:rsidP="00524A97">
      <w:pPr>
        <w:pStyle w:val="NormalWeb"/>
        <w:spacing w:before="119" w:beforeAutospacing="0" w:after="0" w:line="240" w:lineRule="auto"/>
        <w:rPr>
          <w:rFonts w:ascii="Arial" w:hAnsi="Arial" w:cs="Arial"/>
          <w:color w:val="000000"/>
          <w:sz w:val="22"/>
          <w:szCs w:val="22"/>
        </w:rPr>
      </w:pPr>
    </w:p>
    <w:p w14:paraId="5A04C74A" w14:textId="47616FFB" w:rsidR="007D2BB4" w:rsidRDefault="00CE28C2" w:rsidP="00524A97">
      <w:pPr>
        <w:pStyle w:val="NormalWeb"/>
        <w:spacing w:before="119" w:beforeAutospacing="0" w:after="0" w:line="240" w:lineRule="auto"/>
        <w:rPr>
          <w:rFonts w:ascii="Arial" w:hAnsi="Arial" w:cs="Arial"/>
          <w:color w:val="000000"/>
          <w:sz w:val="22"/>
          <w:szCs w:val="22"/>
        </w:rPr>
      </w:pPr>
      <w:r w:rsidRPr="00CE28C2">
        <w:rPr>
          <w:rFonts w:ascii="Arial" w:hAnsi="Arial" w:cs="Arial"/>
          <w:color w:val="000000"/>
          <w:sz w:val="22"/>
          <w:szCs w:val="22"/>
        </w:rPr>
        <w:t>Nick</w:t>
      </w:r>
      <w:r>
        <w:rPr>
          <w:rFonts w:ascii="Arial" w:hAnsi="Arial" w:cs="Arial"/>
          <w:color w:val="000000"/>
          <w:sz w:val="22"/>
          <w:szCs w:val="22"/>
        </w:rPr>
        <w:t xml:space="preserve"> thanked all members for their attendance and support. He also thanked all Trustees for their hard work. Thanks also went to Rick, of TUST, for his help with the election</w:t>
      </w:r>
      <w:r w:rsidR="00E914DD">
        <w:rPr>
          <w:rFonts w:ascii="Arial" w:hAnsi="Arial" w:cs="Arial"/>
          <w:color w:val="000000"/>
          <w:sz w:val="22"/>
          <w:szCs w:val="22"/>
        </w:rPr>
        <w:t>.</w:t>
      </w:r>
    </w:p>
    <w:p w14:paraId="119685F7" w14:textId="77777777" w:rsidR="00BE1F09" w:rsidRDefault="00BE1F09" w:rsidP="00524A97">
      <w:pPr>
        <w:pStyle w:val="NormalWeb"/>
        <w:spacing w:before="119" w:beforeAutospacing="0" w:after="0" w:line="240" w:lineRule="auto"/>
        <w:rPr>
          <w:rFonts w:ascii="Arial" w:hAnsi="Arial" w:cs="Arial"/>
          <w:color w:val="000000"/>
          <w:sz w:val="22"/>
          <w:szCs w:val="22"/>
        </w:rPr>
      </w:pPr>
    </w:p>
    <w:p w14:paraId="0B7EFEF5" w14:textId="44522A72" w:rsidR="00BE1F09" w:rsidRPr="00CE28C2" w:rsidRDefault="00BE1F09" w:rsidP="00524A97">
      <w:pPr>
        <w:pStyle w:val="NormalWeb"/>
        <w:spacing w:before="119" w:beforeAutospacing="0" w:after="0" w:line="240" w:lineRule="auto"/>
        <w:rPr>
          <w:rFonts w:ascii="Arial" w:hAnsi="Arial" w:cs="Arial"/>
          <w:color w:val="000000"/>
          <w:sz w:val="22"/>
          <w:szCs w:val="22"/>
        </w:rPr>
      </w:pPr>
      <w:r w:rsidRPr="00C35D76">
        <w:rPr>
          <w:rFonts w:ascii="Arial" w:hAnsi="Arial" w:cs="Arial"/>
          <w:b/>
          <w:bCs/>
          <w:color w:val="000000"/>
          <w:sz w:val="22"/>
          <w:szCs w:val="22"/>
        </w:rPr>
        <w:t>Meeting closed</w:t>
      </w:r>
      <w:r>
        <w:rPr>
          <w:rFonts w:ascii="Arial" w:hAnsi="Arial" w:cs="Arial"/>
          <w:color w:val="000000"/>
          <w:sz w:val="22"/>
          <w:szCs w:val="22"/>
        </w:rPr>
        <w:t>.</w:t>
      </w:r>
    </w:p>
    <w:p w14:paraId="31FD0DA7" w14:textId="77777777" w:rsidR="007D2BB4" w:rsidRPr="00052472" w:rsidRDefault="007D2BB4" w:rsidP="00524A97">
      <w:pPr>
        <w:pStyle w:val="NormalWeb"/>
        <w:spacing w:before="119" w:beforeAutospacing="0" w:after="0" w:line="240" w:lineRule="auto"/>
        <w:rPr>
          <w:rFonts w:ascii="Arial" w:hAnsi="Arial" w:cs="Arial"/>
          <w:color w:val="000000"/>
          <w:sz w:val="22"/>
          <w:szCs w:val="22"/>
          <w:u w:val="single"/>
        </w:rPr>
      </w:pPr>
    </w:p>
    <w:p w14:paraId="581B138F" w14:textId="77777777" w:rsidR="007D2BB4" w:rsidRPr="00052472" w:rsidRDefault="007D2BB4" w:rsidP="00524A97">
      <w:pPr>
        <w:pStyle w:val="NormalWeb"/>
        <w:spacing w:before="119" w:beforeAutospacing="0" w:after="0" w:line="240" w:lineRule="auto"/>
        <w:rPr>
          <w:rFonts w:ascii="Arial" w:hAnsi="Arial" w:cs="Arial"/>
          <w:color w:val="000000"/>
          <w:sz w:val="22"/>
          <w:szCs w:val="22"/>
          <w:u w:val="single"/>
        </w:rPr>
      </w:pPr>
    </w:p>
    <w:p w14:paraId="65D07D46" w14:textId="77777777" w:rsidR="007D2BB4" w:rsidRDefault="007D2BB4" w:rsidP="00524A97">
      <w:pPr>
        <w:pStyle w:val="NormalWeb"/>
        <w:spacing w:before="119" w:beforeAutospacing="0" w:after="0" w:line="240" w:lineRule="auto"/>
        <w:rPr>
          <w:rFonts w:ascii="Arial" w:hAnsi="Arial" w:cs="Arial"/>
          <w:color w:val="000000"/>
          <w:sz w:val="22"/>
          <w:szCs w:val="22"/>
          <w:u w:val="single"/>
        </w:rPr>
      </w:pPr>
    </w:p>
    <w:p w14:paraId="0E8A2E49" w14:textId="77777777" w:rsidR="007D2BB4" w:rsidRDefault="007D2BB4" w:rsidP="00524A97">
      <w:pPr>
        <w:pStyle w:val="NormalWeb"/>
        <w:spacing w:before="119" w:beforeAutospacing="0" w:after="0" w:line="240" w:lineRule="auto"/>
        <w:rPr>
          <w:rFonts w:ascii="Arial" w:hAnsi="Arial" w:cs="Arial"/>
          <w:color w:val="000000"/>
          <w:sz w:val="22"/>
          <w:szCs w:val="22"/>
          <w:u w:val="single"/>
        </w:rPr>
      </w:pPr>
    </w:p>
    <w:p w14:paraId="37ED8099" w14:textId="77777777" w:rsidR="007D2BB4" w:rsidRDefault="007D2BB4" w:rsidP="00524A97">
      <w:pPr>
        <w:pStyle w:val="NormalWeb"/>
        <w:spacing w:before="119" w:beforeAutospacing="0" w:after="0" w:line="240" w:lineRule="auto"/>
        <w:rPr>
          <w:rFonts w:ascii="Arial" w:hAnsi="Arial" w:cs="Arial"/>
          <w:color w:val="000000"/>
          <w:sz w:val="22"/>
          <w:szCs w:val="22"/>
          <w:u w:val="single"/>
        </w:rPr>
      </w:pPr>
    </w:p>
    <w:p w14:paraId="086EC299" w14:textId="77777777" w:rsidR="007D2BB4" w:rsidRDefault="007D2BB4" w:rsidP="00524A97">
      <w:pPr>
        <w:pStyle w:val="NormalWeb"/>
        <w:spacing w:before="119" w:beforeAutospacing="0" w:after="0" w:line="240" w:lineRule="auto"/>
        <w:rPr>
          <w:rFonts w:ascii="Arial" w:hAnsi="Arial" w:cs="Arial"/>
          <w:color w:val="000000"/>
          <w:sz w:val="22"/>
          <w:szCs w:val="22"/>
          <w:u w:val="single"/>
        </w:rPr>
      </w:pPr>
    </w:p>
    <w:p w14:paraId="648C8F4F" w14:textId="77777777" w:rsidR="007D2BB4" w:rsidRDefault="007D2BB4" w:rsidP="00524A97">
      <w:pPr>
        <w:pStyle w:val="NormalWeb"/>
        <w:spacing w:before="119" w:beforeAutospacing="0" w:after="0" w:line="240" w:lineRule="auto"/>
        <w:rPr>
          <w:rFonts w:ascii="Arial" w:hAnsi="Arial" w:cs="Arial"/>
          <w:color w:val="000000"/>
          <w:sz w:val="22"/>
          <w:szCs w:val="22"/>
          <w:u w:val="single"/>
        </w:rPr>
      </w:pPr>
    </w:p>
    <w:p w14:paraId="36DA09A9" w14:textId="77777777" w:rsidR="00524A97" w:rsidRDefault="00524A97"/>
    <w:sectPr w:rsidR="00524A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20837" w14:textId="77777777" w:rsidR="00AF27FA" w:rsidRDefault="00AF27FA" w:rsidP="00D13B0A">
      <w:r>
        <w:separator/>
      </w:r>
    </w:p>
  </w:endnote>
  <w:endnote w:type="continuationSeparator" w:id="0">
    <w:p w14:paraId="1AF14725" w14:textId="77777777" w:rsidR="00AF27FA" w:rsidRDefault="00AF27FA" w:rsidP="00D1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4A503" w14:textId="77777777" w:rsidR="003943A5" w:rsidRDefault="00394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C6406" w14:textId="77777777" w:rsidR="003943A5" w:rsidRDefault="00394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4767C" w14:textId="77777777" w:rsidR="003943A5" w:rsidRDefault="0039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3C3BC" w14:textId="77777777" w:rsidR="00AF27FA" w:rsidRDefault="00AF27FA" w:rsidP="00D13B0A">
      <w:r>
        <w:separator/>
      </w:r>
    </w:p>
  </w:footnote>
  <w:footnote w:type="continuationSeparator" w:id="0">
    <w:p w14:paraId="6180047E" w14:textId="77777777" w:rsidR="00AF27FA" w:rsidRDefault="00AF27FA" w:rsidP="00D1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6493" w14:textId="77777777" w:rsidR="003943A5" w:rsidRDefault="00394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681010"/>
      <w:docPartObj>
        <w:docPartGallery w:val="Watermarks"/>
        <w:docPartUnique/>
      </w:docPartObj>
    </w:sdtPr>
    <w:sdtContent>
      <w:p w14:paraId="7BEA83FF" w14:textId="59C2947E" w:rsidR="00D13B0A" w:rsidRDefault="003943A5">
        <w:pPr>
          <w:pStyle w:val="Header"/>
        </w:pPr>
        <w:r>
          <w:rPr>
            <w:noProof/>
          </w:rPr>
          <w:pict w14:anchorId="1A406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1B771A9" w14:textId="77777777" w:rsidR="003A4101" w:rsidRDefault="003A4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B17B" w14:textId="77777777" w:rsidR="003943A5" w:rsidRDefault="00394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238B"/>
    <w:multiLevelType w:val="multilevel"/>
    <w:tmpl w:val="7B8E8E72"/>
    <w:lvl w:ilvl="0">
      <w:start w:val="4"/>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437FF"/>
    <w:multiLevelType w:val="hybridMultilevel"/>
    <w:tmpl w:val="C4CA301A"/>
    <w:lvl w:ilvl="0" w:tplc="C43470A2">
      <w:start w:val="1"/>
      <w:numFmt w:val="bullet"/>
      <w:lvlText w:val="•"/>
      <w:lvlJc w:val="left"/>
      <w:pPr>
        <w:tabs>
          <w:tab w:val="num" w:pos="720"/>
        </w:tabs>
        <w:ind w:left="720" w:hanging="360"/>
      </w:pPr>
      <w:rPr>
        <w:rFonts w:ascii="Arial" w:hAnsi="Arial" w:hint="default"/>
      </w:rPr>
    </w:lvl>
    <w:lvl w:ilvl="1" w:tplc="51A22684" w:tentative="1">
      <w:start w:val="1"/>
      <w:numFmt w:val="bullet"/>
      <w:lvlText w:val="•"/>
      <w:lvlJc w:val="left"/>
      <w:pPr>
        <w:tabs>
          <w:tab w:val="num" w:pos="1440"/>
        </w:tabs>
        <w:ind w:left="1440" w:hanging="360"/>
      </w:pPr>
      <w:rPr>
        <w:rFonts w:ascii="Arial" w:hAnsi="Arial" w:hint="default"/>
      </w:rPr>
    </w:lvl>
    <w:lvl w:ilvl="2" w:tplc="F858008C" w:tentative="1">
      <w:start w:val="1"/>
      <w:numFmt w:val="bullet"/>
      <w:lvlText w:val="•"/>
      <w:lvlJc w:val="left"/>
      <w:pPr>
        <w:tabs>
          <w:tab w:val="num" w:pos="2160"/>
        </w:tabs>
        <w:ind w:left="2160" w:hanging="360"/>
      </w:pPr>
      <w:rPr>
        <w:rFonts w:ascii="Arial" w:hAnsi="Arial" w:hint="default"/>
      </w:rPr>
    </w:lvl>
    <w:lvl w:ilvl="3" w:tplc="61B23FEA" w:tentative="1">
      <w:start w:val="1"/>
      <w:numFmt w:val="bullet"/>
      <w:lvlText w:val="•"/>
      <w:lvlJc w:val="left"/>
      <w:pPr>
        <w:tabs>
          <w:tab w:val="num" w:pos="2880"/>
        </w:tabs>
        <w:ind w:left="2880" w:hanging="360"/>
      </w:pPr>
      <w:rPr>
        <w:rFonts w:ascii="Arial" w:hAnsi="Arial" w:hint="default"/>
      </w:rPr>
    </w:lvl>
    <w:lvl w:ilvl="4" w:tplc="4754B786" w:tentative="1">
      <w:start w:val="1"/>
      <w:numFmt w:val="bullet"/>
      <w:lvlText w:val="•"/>
      <w:lvlJc w:val="left"/>
      <w:pPr>
        <w:tabs>
          <w:tab w:val="num" w:pos="3600"/>
        </w:tabs>
        <w:ind w:left="3600" w:hanging="360"/>
      </w:pPr>
      <w:rPr>
        <w:rFonts w:ascii="Arial" w:hAnsi="Arial" w:hint="default"/>
      </w:rPr>
    </w:lvl>
    <w:lvl w:ilvl="5" w:tplc="46185A78" w:tentative="1">
      <w:start w:val="1"/>
      <w:numFmt w:val="bullet"/>
      <w:lvlText w:val="•"/>
      <w:lvlJc w:val="left"/>
      <w:pPr>
        <w:tabs>
          <w:tab w:val="num" w:pos="4320"/>
        </w:tabs>
        <w:ind w:left="4320" w:hanging="360"/>
      </w:pPr>
      <w:rPr>
        <w:rFonts w:ascii="Arial" w:hAnsi="Arial" w:hint="default"/>
      </w:rPr>
    </w:lvl>
    <w:lvl w:ilvl="6" w:tplc="2C7CD658" w:tentative="1">
      <w:start w:val="1"/>
      <w:numFmt w:val="bullet"/>
      <w:lvlText w:val="•"/>
      <w:lvlJc w:val="left"/>
      <w:pPr>
        <w:tabs>
          <w:tab w:val="num" w:pos="5040"/>
        </w:tabs>
        <w:ind w:left="5040" w:hanging="360"/>
      </w:pPr>
      <w:rPr>
        <w:rFonts w:ascii="Arial" w:hAnsi="Arial" w:hint="default"/>
      </w:rPr>
    </w:lvl>
    <w:lvl w:ilvl="7" w:tplc="A462B658" w:tentative="1">
      <w:start w:val="1"/>
      <w:numFmt w:val="bullet"/>
      <w:lvlText w:val="•"/>
      <w:lvlJc w:val="left"/>
      <w:pPr>
        <w:tabs>
          <w:tab w:val="num" w:pos="5760"/>
        </w:tabs>
        <w:ind w:left="5760" w:hanging="360"/>
      </w:pPr>
      <w:rPr>
        <w:rFonts w:ascii="Arial" w:hAnsi="Arial" w:hint="default"/>
      </w:rPr>
    </w:lvl>
    <w:lvl w:ilvl="8" w:tplc="BDC0E9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88767C"/>
    <w:multiLevelType w:val="hybridMultilevel"/>
    <w:tmpl w:val="70D0732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3" w15:restartNumberingAfterBreak="0">
    <w:nsid w:val="1B4E3306"/>
    <w:multiLevelType w:val="hybridMultilevel"/>
    <w:tmpl w:val="57F606D6"/>
    <w:lvl w:ilvl="0" w:tplc="BE0422C0">
      <w:start w:val="1"/>
      <w:numFmt w:val="bullet"/>
      <w:lvlText w:val="•"/>
      <w:lvlJc w:val="left"/>
      <w:pPr>
        <w:tabs>
          <w:tab w:val="num" w:pos="720"/>
        </w:tabs>
        <w:ind w:left="720" w:hanging="360"/>
      </w:pPr>
      <w:rPr>
        <w:rFonts w:ascii="Arial" w:hAnsi="Arial" w:hint="default"/>
      </w:rPr>
    </w:lvl>
    <w:lvl w:ilvl="1" w:tplc="7CB6BC4C" w:tentative="1">
      <w:start w:val="1"/>
      <w:numFmt w:val="bullet"/>
      <w:lvlText w:val="•"/>
      <w:lvlJc w:val="left"/>
      <w:pPr>
        <w:tabs>
          <w:tab w:val="num" w:pos="1440"/>
        </w:tabs>
        <w:ind w:left="1440" w:hanging="360"/>
      </w:pPr>
      <w:rPr>
        <w:rFonts w:ascii="Arial" w:hAnsi="Arial" w:hint="default"/>
      </w:rPr>
    </w:lvl>
    <w:lvl w:ilvl="2" w:tplc="56241A4E" w:tentative="1">
      <w:start w:val="1"/>
      <w:numFmt w:val="bullet"/>
      <w:lvlText w:val="•"/>
      <w:lvlJc w:val="left"/>
      <w:pPr>
        <w:tabs>
          <w:tab w:val="num" w:pos="2160"/>
        </w:tabs>
        <w:ind w:left="2160" w:hanging="360"/>
      </w:pPr>
      <w:rPr>
        <w:rFonts w:ascii="Arial" w:hAnsi="Arial" w:hint="default"/>
      </w:rPr>
    </w:lvl>
    <w:lvl w:ilvl="3" w:tplc="69A207E8" w:tentative="1">
      <w:start w:val="1"/>
      <w:numFmt w:val="bullet"/>
      <w:lvlText w:val="•"/>
      <w:lvlJc w:val="left"/>
      <w:pPr>
        <w:tabs>
          <w:tab w:val="num" w:pos="2880"/>
        </w:tabs>
        <w:ind w:left="2880" w:hanging="360"/>
      </w:pPr>
      <w:rPr>
        <w:rFonts w:ascii="Arial" w:hAnsi="Arial" w:hint="default"/>
      </w:rPr>
    </w:lvl>
    <w:lvl w:ilvl="4" w:tplc="D44AB876" w:tentative="1">
      <w:start w:val="1"/>
      <w:numFmt w:val="bullet"/>
      <w:lvlText w:val="•"/>
      <w:lvlJc w:val="left"/>
      <w:pPr>
        <w:tabs>
          <w:tab w:val="num" w:pos="3600"/>
        </w:tabs>
        <w:ind w:left="3600" w:hanging="360"/>
      </w:pPr>
      <w:rPr>
        <w:rFonts w:ascii="Arial" w:hAnsi="Arial" w:hint="default"/>
      </w:rPr>
    </w:lvl>
    <w:lvl w:ilvl="5" w:tplc="11ECDF0A" w:tentative="1">
      <w:start w:val="1"/>
      <w:numFmt w:val="bullet"/>
      <w:lvlText w:val="•"/>
      <w:lvlJc w:val="left"/>
      <w:pPr>
        <w:tabs>
          <w:tab w:val="num" w:pos="4320"/>
        </w:tabs>
        <w:ind w:left="4320" w:hanging="360"/>
      </w:pPr>
      <w:rPr>
        <w:rFonts w:ascii="Arial" w:hAnsi="Arial" w:hint="default"/>
      </w:rPr>
    </w:lvl>
    <w:lvl w:ilvl="6" w:tplc="325AFDB6" w:tentative="1">
      <w:start w:val="1"/>
      <w:numFmt w:val="bullet"/>
      <w:lvlText w:val="•"/>
      <w:lvlJc w:val="left"/>
      <w:pPr>
        <w:tabs>
          <w:tab w:val="num" w:pos="5040"/>
        </w:tabs>
        <w:ind w:left="5040" w:hanging="360"/>
      </w:pPr>
      <w:rPr>
        <w:rFonts w:ascii="Arial" w:hAnsi="Arial" w:hint="default"/>
      </w:rPr>
    </w:lvl>
    <w:lvl w:ilvl="7" w:tplc="BF9C4382" w:tentative="1">
      <w:start w:val="1"/>
      <w:numFmt w:val="bullet"/>
      <w:lvlText w:val="•"/>
      <w:lvlJc w:val="left"/>
      <w:pPr>
        <w:tabs>
          <w:tab w:val="num" w:pos="5760"/>
        </w:tabs>
        <w:ind w:left="5760" w:hanging="360"/>
      </w:pPr>
      <w:rPr>
        <w:rFonts w:ascii="Arial" w:hAnsi="Arial" w:hint="default"/>
      </w:rPr>
    </w:lvl>
    <w:lvl w:ilvl="8" w:tplc="46C43D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644DDB"/>
    <w:multiLevelType w:val="multilevel"/>
    <w:tmpl w:val="0A4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1037F"/>
    <w:multiLevelType w:val="multilevel"/>
    <w:tmpl w:val="9F6EB1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3D6B725F"/>
    <w:multiLevelType w:val="hybridMultilevel"/>
    <w:tmpl w:val="D1F2A80A"/>
    <w:lvl w:ilvl="0" w:tplc="FDAEA2B8">
      <w:start w:val="1"/>
      <w:numFmt w:val="bullet"/>
      <w:lvlText w:val="•"/>
      <w:lvlJc w:val="left"/>
      <w:pPr>
        <w:tabs>
          <w:tab w:val="num" w:pos="720"/>
        </w:tabs>
        <w:ind w:left="720" w:hanging="360"/>
      </w:pPr>
      <w:rPr>
        <w:rFonts w:ascii="Arial" w:hAnsi="Arial" w:hint="default"/>
      </w:rPr>
    </w:lvl>
    <w:lvl w:ilvl="1" w:tplc="FE0A6A74">
      <w:numFmt w:val="bullet"/>
      <w:lvlText w:val="•"/>
      <w:lvlJc w:val="left"/>
      <w:pPr>
        <w:tabs>
          <w:tab w:val="num" w:pos="1440"/>
        </w:tabs>
        <w:ind w:left="1440" w:hanging="360"/>
      </w:pPr>
      <w:rPr>
        <w:rFonts w:ascii="Arial" w:hAnsi="Arial" w:hint="default"/>
      </w:rPr>
    </w:lvl>
    <w:lvl w:ilvl="2" w:tplc="683E7C9A" w:tentative="1">
      <w:start w:val="1"/>
      <w:numFmt w:val="bullet"/>
      <w:lvlText w:val="•"/>
      <w:lvlJc w:val="left"/>
      <w:pPr>
        <w:tabs>
          <w:tab w:val="num" w:pos="2160"/>
        </w:tabs>
        <w:ind w:left="2160" w:hanging="360"/>
      </w:pPr>
      <w:rPr>
        <w:rFonts w:ascii="Arial" w:hAnsi="Arial" w:hint="default"/>
      </w:rPr>
    </w:lvl>
    <w:lvl w:ilvl="3" w:tplc="97BCADA6" w:tentative="1">
      <w:start w:val="1"/>
      <w:numFmt w:val="bullet"/>
      <w:lvlText w:val="•"/>
      <w:lvlJc w:val="left"/>
      <w:pPr>
        <w:tabs>
          <w:tab w:val="num" w:pos="2880"/>
        </w:tabs>
        <w:ind w:left="2880" w:hanging="360"/>
      </w:pPr>
      <w:rPr>
        <w:rFonts w:ascii="Arial" w:hAnsi="Arial" w:hint="default"/>
      </w:rPr>
    </w:lvl>
    <w:lvl w:ilvl="4" w:tplc="5C442DF6" w:tentative="1">
      <w:start w:val="1"/>
      <w:numFmt w:val="bullet"/>
      <w:lvlText w:val="•"/>
      <w:lvlJc w:val="left"/>
      <w:pPr>
        <w:tabs>
          <w:tab w:val="num" w:pos="3600"/>
        </w:tabs>
        <w:ind w:left="3600" w:hanging="360"/>
      </w:pPr>
      <w:rPr>
        <w:rFonts w:ascii="Arial" w:hAnsi="Arial" w:hint="default"/>
      </w:rPr>
    </w:lvl>
    <w:lvl w:ilvl="5" w:tplc="A956DACC" w:tentative="1">
      <w:start w:val="1"/>
      <w:numFmt w:val="bullet"/>
      <w:lvlText w:val="•"/>
      <w:lvlJc w:val="left"/>
      <w:pPr>
        <w:tabs>
          <w:tab w:val="num" w:pos="4320"/>
        </w:tabs>
        <w:ind w:left="4320" w:hanging="360"/>
      </w:pPr>
      <w:rPr>
        <w:rFonts w:ascii="Arial" w:hAnsi="Arial" w:hint="default"/>
      </w:rPr>
    </w:lvl>
    <w:lvl w:ilvl="6" w:tplc="5E369EA8" w:tentative="1">
      <w:start w:val="1"/>
      <w:numFmt w:val="bullet"/>
      <w:lvlText w:val="•"/>
      <w:lvlJc w:val="left"/>
      <w:pPr>
        <w:tabs>
          <w:tab w:val="num" w:pos="5040"/>
        </w:tabs>
        <w:ind w:left="5040" w:hanging="360"/>
      </w:pPr>
      <w:rPr>
        <w:rFonts w:ascii="Arial" w:hAnsi="Arial" w:hint="default"/>
      </w:rPr>
    </w:lvl>
    <w:lvl w:ilvl="7" w:tplc="FB8A9278" w:tentative="1">
      <w:start w:val="1"/>
      <w:numFmt w:val="bullet"/>
      <w:lvlText w:val="•"/>
      <w:lvlJc w:val="left"/>
      <w:pPr>
        <w:tabs>
          <w:tab w:val="num" w:pos="5760"/>
        </w:tabs>
        <w:ind w:left="5760" w:hanging="360"/>
      </w:pPr>
      <w:rPr>
        <w:rFonts w:ascii="Arial" w:hAnsi="Arial" w:hint="default"/>
      </w:rPr>
    </w:lvl>
    <w:lvl w:ilvl="8" w:tplc="AF0E52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86536E"/>
    <w:multiLevelType w:val="hybridMultilevel"/>
    <w:tmpl w:val="D7880D90"/>
    <w:lvl w:ilvl="0" w:tplc="A8568F3A">
      <w:start w:val="1"/>
      <w:numFmt w:val="bullet"/>
      <w:lvlText w:val="•"/>
      <w:lvlJc w:val="left"/>
      <w:pPr>
        <w:tabs>
          <w:tab w:val="num" w:pos="720"/>
        </w:tabs>
        <w:ind w:left="720" w:hanging="360"/>
      </w:pPr>
      <w:rPr>
        <w:rFonts w:ascii="Arial" w:hAnsi="Arial" w:hint="default"/>
      </w:rPr>
    </w:lvl>
    <w:lvl w:ilvl="1" w:tplc="2D92825E" w:tentative="1">
      <w:start w:val="1"/>
      <w:numFmt w:val="bullet"/>
      <w:lvlText w:val="•"/>
      <w:lvlJc w:val="left"/>
      <w:pPr>
        <w:tabs>
          <w:tab w:val="num" w:pos="1440"/>
        </w:tabs>
        <w:ind w:left="1440" w:hanging="360"/>
      </w:pPr>
      <w:rPr>
        <w:rFonts w:ascii="Arial" w:hAnsi="Arial" w:hint="default"/>
      </w:rPr>
    </w:lvl>
    <w:lvl w:ilvl="2" w:tplc="CF56C6D2" w:tentative="1">
      <w:start w:val="1"/>
      <w:numFmt w:val="bullet"/>
      <w:lvlText w:val="•"/>
      <w:lvlJc w:val="left"/>
      <w:pPr>
        <w:tabs>
          <w:tab w:val="num" w:pos="2160"/>
        </w:tabs>
        <w:ind w:left="2160" w:hanging="360"/>
      </w:pPr>
      <w:rPr>
        <w:rFonts w:ascii="Arial" w:hAnsi="Arial" w:hint="default"/>
      </w:rPr>
    </w:lvl>
    <w:lvl w:ilvl="3" w:tplc="1C9E3016" w:tentative="1">
      <w:start w:val="1"/>
      <w:numFmt w:val="bullet"/>
      <w:lvlText w:val="•"/>
      <w:lvlJc w:val="left"/>
      <w:pPr>
        <w:tabs>
          <w:tab w:val="num" w:pos="2880"/>
        </w:tabs>
        <w:ind w:left="2880" w:hanging="360"/>
      </w:pPr>
      <w:rPr>
        <w:rFonts w:ascii="Arial" w:hAnsi="Arial" w:hint="default"/>
      </w:rPr>
    </w:lvl>
    <w:lvl w:ilvl="4" w:tplc="0E60E69A" w:tentative="1">
      <w:start w:val="1"/>
      <w:numFmt w:val="bullet"/>
      <w:lvlText w:val="•"/>
      <w:lvlJc w:val="left"/>
      <w:pPr>
        <w:tabs>
          <w:tab w:val="num" w:pos="3600"/>
        </w:tabs>
        <w:ind w:left="3600" w:hanging="360"/>
      </w:pPr>
      <w:rPr>
        <w:rFonts w:ascii="Arial" w:hAnsi="Arial" w:hint="default"/>
      </w:rPr>
    </w:lvl>
    <w:lvl w:ilvl="5" w:tplc="389653BC" w:tentative="1">
      <w:start w:val="1"/>
      <w:numFmt w:val="bullet"/>
      <w:lvlText w:val="•"/>
      <w:lvlJc w:val="left"/>
      <w:pPr>
        <w:tabs>
          <w:tab w:val="num" w:pos="4320"/>
        </w:tabs>
        <w:ind w:left="4320" w:hanging="360"/>
      </w:pPr>
      <w:rPr>
        <w:rFonts w:ascii="Arial" w:hAnsi="Arial" w:hint="default"/>
      </w:rPr>
    </w:lvl>
    <w:lvl w:ilvl="6" w:tplc="B37C355A" w:tentative="1">
      <w:start w:val="1"/>
      <w:numFmt w:val="bullet"/>
      <w:lvlText w:val="•"/>
      <w:lvlJc w:val="left"/>
      <w:pPr>
        <w:tabs>
          <w:tab w:val="num" w:pos="5040"/>
        </w:tabs>
        <w:ind w:left="5040" w:hanging="360"/>
      </w:pPr>
      <w:rPr>
        <w:rFonts w:ascii="Arial" w:hAnsi="Arial" w:hint="default"/>
      </w:rPr>
    </w:lvl>
    <w:lvl w:ilvl="7" w:tplc="0C4E5F0C" w:tentative="1">
      <w:start w:val="1"/>
      <w:numFmt w:val="bullet"/>
      <w:lvlText w:val="•"/>
      <w:lvlJc w:val="left"/>
      <w:pPr>
        <w:tabs>
          <w:tab w:val="num" w:pos="5760"/>
        </w:tabs>
        <w:ind w:left="5760" w:hanging="360"/>
      </w:pPr>
      <w:rPr>
        <w:rFonts w:ascii="Arial" w:hAnsi="Arial" w:hint="default"/>
      </w:rPr>
    </w:lvl>
    <w:lvl w:ilvl="8" w:tplc="DD70D1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B65C99"/>
    <w:multiLevelType w:val="hybridMultilevel"/>
    <w:tmpl w:val="69EE6C10"/>
    <w:lvl w:ilvl="0" w:tplc="129E7F6E">
      <w:start w:val="1"/>
      <w:numFmt w:val="bullet"/>
      <w:lvlText w:val="•"/>
      <w:lvlJc w:val="left"/>
      <w:pPr>
        <w:tabs>
          <w:tab w:val="num" w:pos="720"/>
        </w:tabs>
        <w:ind w:left="720" w:hanging="360"/>
      </w:pPr>
      <w:rPr>
        <w:rFonts w:ascii="Arial" w:hAnsi="Arial" w:hint="default"/>
      </w:rPr>
    </w:lvl>
    <w:lvl w:ilvl="1" w:tplc="0B32FEE2" w:tentative="1">
      <w:start w:val="1"/>
      <w:numFmt w:val="bullet"/>
      <w:lvlText w:val="•"/>
      <w:lvlJc w:val="left"/>
      <w:pPr>
        <w:tabs>
          <w:tab w:val="num" w:pos="1440"/>
        </w:tabs>
        <w:ind w:left="1440" w:hanging="360"/>
      </w:pPr>
      <w:rPr>
        <w:rFonts w:ascii="Arial" w:hAnsi="Arial" w:hint="default"/>
      </w:rPr>
    </w:lvl>
    <w:lvl w:ilvl="2" w:tplc="E94A3D94" w:tentative="1">
      <w:start w:val="1"/>
      <w:numFmt w:val="bullet"/>
      <w:lvlText w:val="•"/>
      <w:lvlJc w:val="left"/>
      <w:pPr>
        <w:tabs>
          <w:tab w:val="num" w:pos="2160"/>
        </w:tabs>
        <w:ind w:left="2160" w:hanging="360"/>
      </w:pPr>
      <w:rPr>
        <w:rFonts w:ascii="Arial" w:hAnsi="Arial" w:hint="default"/>
      </w:rPr>
    </w:lvl>
    <w:lvl w:ilvl="3" w:tplc="AE22DB74" w:tentative="1">
      <w:start w:val="1"/>
      <w:numFmt w:val="bullet"/>
      <w:lvlText w:val="•"/>
      <w:lvlJc w:val="left"/>
      <w:pPr>
        <w:tabs>
          <w:tab w:val="num" w:pos="2880"/>
        </w:tabs>
        <w:ind w:left="2880" w:hanging="360"/>
      </w:pPr>
      <w:rPr>
        <w:rFonts w:ascii="Arial" w:hAnsi="Arial" w:hint="default"/>
      </w:rPr>
    </w:lvl>
    <w:lvl w:ilvl="4" w:tplc="69CE64A4" w:tentative="1">
      <w:start w:val="1"/>
      <w:numFmt w:val="bullet"/>
      <w:lvlText w:val="•"/>
      <w:lvlJc w:val="left"/>
      <w:pPr>
        <w:tabs>
          <w:tab w:val="num" w:pos="3600"/>
        </w:tabs>
        <w:ind w:left="3600" w:hanging="360"/>
      </w:pPr>
      <w:rPr>
        <w:rFonts w:ascii="Arial" w:hAnsi="Arial" w:hint="default"/>
      </w:rPr>
    </w:lvl>
    <w:lvl w:ilvl="5" w:tplc="3E162270" w:tentative="1">
      <w:start w:val="1"/>
      <w:numFmt w:val="bullet"/>
      <w:lvlText w:val="•"/>
      <w:lvlJc w:val="left"/>
      <w:pPr>
        <w:tabs>
          <w:tab w:val="num" w:pos="4320"/>
        </w:tabs>
        <w:ind w:left="4320" w:hanging="360"/>
      </w:pPr>
      <w:rPr>
        <w:rFonts w:ascii="Arial" w:hAnsi="Arial" w:hint="default"/>
      </w:rPr>
    </w:lvl>
    <w:lvl w:ilvl="6" w:tplc="A2F071D0" w:tentative="1">
      <w:start w:val="1"/>
      <w:numFmt w:val="bullet"/>
      <w:lvlText w:val="•"/>
      <w:lvlJc w:val="left"/>
      <w:pPr>
        <w:tabs>
          <w:tab w:val="num" w:pos="5040"/>
        </w:tabs>
        <w:ind w:left="5040" w:hanging="360"/>
      </w:pPr>
      <w:rPr>
        <w:rFonts w:ascii="Arial" w:hAnsi="Arial" w:hint="default"/>
      </w:rPr>
    </w:lvl>
    <w:lvl w:ilvl="7" w:tplc="B53C5ADC" w:tentative="1">
      <w:start w:val="1"/>
      <w:numFmt w:val="bullet"/>
      <w:lvlText w:val="•"/>
      <w:lvlJc w:val="left"/>
      <w:pPr>
        <w:tabs>
          <w:tab w:val="num" w:pos="5760"/>
        </w:tabs>
        <w:ind w:left="5760" w:hanging="360"/>
      </w:pPr>
      <w:rPr>
        <w:rFonts w:ascii="Arial" w:hAnsi="Arial" w:hint="default"/>
      </w:rPr>
    </w:lvl>
    <w:lvl w:ilvl="8" w:tplc="421A37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9D2500"/>
    <w:multiLevelType w:val="multilevel"/>
    <w:tmpl w:val="5C1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F5746A"/>
    <w:multiLevelType w:val="hybridMultilevel"/>
    <w:tmpl w:val="8FE4CB98"/>
    <w:lvl w:ilvl="0" w:tplc="2138BF8C">
      <w:start w:val="1"/>
      <w:numFmt w:val="bullet"/>
      <w:lvlText w:val="•"/>
      <w:lvlJc w:val="left"/>
      <w:pPr>
        <w:tabs>
          <w:tab w:val="num" w:pos="720"/>
        </w:tabs>
        <w:ind w:left="720" w:hanging="360"/>
      </w:pPr>
      <w:rPr>
        <w:rFonts w:ascii="Arial" w:hAnsi="Arial" w:hint="default"/>
      </w:rPr>
    </w:lvl>
    <w:lvl w:ilvl="1" w:tplc="FBFEFABE" w:tentative="1">
      <w:start w:val="1"/>
      <w:numFmt w:val="bullet"/>
      <w:lvlText w:val="•"/>
      <w:lvlJc w:val="left"/>
      <w:pPr>
        <w:tabs>
          <w:tab w:val="num" w:pos="1440"/>
        </w:tabs>
        <w:ind w:left="1440" w:hanging="360"/>
      </w:pPr>
      <w:rPr>
        <w:rFonts w:ascii="Arial" w:hAnsi="Arial" w:hint="default"/>
      </w:rPr>
    </w:lvl>
    <w:lvl w:ilvl="2" w:tplc="11A8C1AC" w:tentative="1">
      <w:start w:val="1"/>
      <w:numFmt w:val="bullet"/>
      <w:lvlText w:val="•"/>
      <w:lvlJc w:val="left"/>
      <w:pPr>
        <w:tabs>
          <w:tab w:val="num" w:pos="2160"/>
        </w:tabs>
        <w:ind w:left="2160" w:hanging="360"/>
      </w:pPr>
      <w:rPr>
        <w:rFonts w:ascii="Arial" w:hAnsi="Arial" w:hint="default"/>
      </w:rPr>
    </w:lvl>
    <w:lvl w:ilvl="3" w:tplc="59AC6F1C" w:tentative="1">
      <w:start w:val="1"/>
      <w:numFmt w:val="bullet"/>
      <w:lvlText w:val="•"/>
      <w:lvlJc w:val="left"/>
      <w:pPr>
        <w:tabs>
          <w:tab w:val="num" w:pos="2880"/>
        </w:tabs>
        <w:ind w:left="2880" w:hanging="360"/>
      </w:pPr>
      <w:rPr>
        <w:rFonts w:ascii="Arial" w:hAnsi="Arial" w:hint="default"/>
      </w:rPr>
    </w:lvl>
    <w:lvl w:ilvl="4" w:tplc="06C406AE" w:tentative="1">
      <w:start w:val="1"/>
      <w:numFmt w:val="bullet"/>
      <w:lvlText w:val="•"/>
      <w:lvlJc w:val="left"/>
      <w:pPr>
        <w:tabs>
          <w:tab w:val="num" w:pos="3600"/>
        </w:tabs>
        <w:ind w:left="3600" w:hanging="360"/>
      </w:pPr>
      <w:rPr>
        <w:rFonts w:ascii="Arial" w:hAnsi="Arial" w:hint="default"/>
      </w:rPr>
    </w:lvl>
    <w:lvl w:ilvl="5" w:tplc="BE9CFE9A" w:tentative="1">
      <w:start w:val="1"/>
      <w:numFmt w:val="bullet"/>
      <w:lvlText w:val="•"/>
      <w:lvlJc w:val="left"/>
      <w:pPr>
        <w:tabs>
          <w:tab w:val="num" w:pos="4320"/>
        </w:tabs>
        <w:ind w:left="4320" w:hanging="360"/>
      </w:pPr>
      <w:rPr>
        <w:rFonts w:ascii="Arial" w:hAnsi="Arial" w:hint="default"/>
      </w:rPr>
    </w:lvl>
    <w:lvl w:ilvl="6" w:tplc="1E44732C" w:tentative="1">
      <w:start w:val="1"/>
      <w:numFmt w:val="bullet"/>
      <w:lvlText w:val="•"/>
      <w:lvlJc w:val="left"/>
      <w:pPr>
        <w:tabs>
          <w:tab w:val="num" w:pos="5040"/>
        </w:tabs>
        <w:ind w:left="5040" w:hanging="360"/>
      </w:pPr>
      <w:rPr>
        <w:rFonts w:ascii="Arial" w:hAnsi="Arial" w:hint="default"/>
      </w:rPr>
    </w:lvl>
    <w:lvl w:ilvl="7" w:tplc="FD263CFC" w:tentative="1">
      <w:start w:val="1"/>
      <w:numFmt w:val="bullet"/>
      <w:lvlText w:val="•"/>
      <w:lvlJc w:val="left"/>
      <w:pPr>
        <w:tabs>
          <w:tab w:val="num" w:pos="5760"/>
        </w:tabs>
        <w:ind w:left="5760" w:hanging="360"/>
      </w:pPr>
      <w:rPr>
        <w:rFonts w:ascii="Arial" w:hAnsi="Arial" w:hint="default"/>
      </w:rPr>
    </w:lvl>
    <w:lvl w:ilvl="8" w:tplc="161EE3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A81CF6"/>
    <w:multiLevelType w:val="hybridMultilevel"/>
    <w:tmpl w:val="F3FA6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94012D"/>
    <w:multiLevelType w:val="hybridMultilevel"/>
    <w:tmpl w:val="AB649046"/>
    <w:lvl w:ilvl="0" w:tplc="3EF6AFAA">
      <w:start w:val="1"/>
      <w:numFmt w:val="bullet"/>
      <w:lvlText w:val="•"/>
      <w:lvlJc w:val="left"/>
      <w:pPr>
        <w:tabs>
          <w:tab w:val="num" w:pos="720"/>
        </w:tabs>
        <w:ind w:left="720" w:hanging="360"/>
      </w:pPr>
      <w:rPr>
        <w:rFonts w:ascii="Arial" w:hAnsi="Arial" w:hint="default"/>
      </w:rPr>
    </w:lvl>
    <w:lvl w:ilvl="1" w:tplc="A9D24C76" w:tentative="1">
      <w:start w:val="1"/>
      <w:numFmt w:val="bullet"/>
      <w:lvlText w:val="•"/>
      <w:lvlJc w:val="left"/>
      <w:pPr>
        <w:tabs>
          <w:tab w:val="num" w:pos="1440"/>
        </w:tabs>
        <w:ind w:left="1440" w:hanging="360"/>
      </w:pPr>
      <w:rPr>
        <w:rFonts w:ascii="Arial" w:hAnsi="Arial" w:hint="default"/>
      </w:rPr>
    </w:lvl>
    <w:lvl w:ilvl="2" w:tplc="D26AB9AA" w:tentative="1">
      <w:start w:val="1"/>
      <w:numFmt w:val="bullet"/>
      <w:lvlText w:val="•"/>
      <w:lvlJc w:val="left"/>
      <w:pPr>
        <w:tabs>
          <w:tab w:val="num" w:pos="2160"/>
        </w:tabs>
        <w:ind w:left="2160" w:hanging="360"/>
      </w:pPr>
      <w:rPr>
        <w:rFonts w:ascii="Arial" w:hAnsi="Arial" w:hint="default"/>
      </w:rPr>
    </w:lvl>
    <w:lvl w:ilvl="3" w:tplc="5A1A03FC" w:tentative="1">
      <w:start w:val="1"/>
      <w:numFmt w:val="bullet"/>
      <w:lvlText w:val="•"/>
      <w:lvlJc w:val="left"/>
      <w:pPr>
        <w:tabs>
          <w:tab w:val="num" w:pos="2880"/>
        </w:tabs>
        <w:ind w:left="2880" w:hanging="360"/>
      </w:pPr>
      <w:rPr>
        <w:rFonts w:ascii="Arial" w:hAnsi="Arial" w:hint="default"/>
      </w:rPr>
    </w:lvl>
    <w:lvl w:ilvl="4" w:tplc="372010D2" w:tentative="1">
      <w:start w:val="1"/>
      <w:numFmt w:val="bullet"/>
      <w:lvlText w:val="•"/>
      <w:lvlJc w:val="left"/>
      <w:pPr>
        <w:tabs>
          <w:tab w:val="num" w:pos="3600"/>
        </w:tabs>
        <w:ind w:left="3600" w:hanging="360"/>
      </w:pPr>
      <w:rPr>
        <w:rFonts w:ascii="Arial" w:hAnsi="Arial" w:hint="default"/>
      </w:rPr>
    </w:lvl>
    <w:lvl w:ilvl="5" w:tplc="A56CCE5E" w:tentative="1">
      <w:start w:val="1"/>
      <w:numFmt w:val="bullet"/>
      <w:lvlText w:val="•"/>
      <w:lvlJc w:val="left"/>
      <w:pPr>
        <w:tabs>
          <w:tab w:val="num" w:pos="4320"/>
        </w:tabs>
        <w:ind w:left="4320" w:hanging="360"/>
      </w:pPr>
      <w:rPr>
        <w:rFonts w:ascii="Arial" w:hAnsi="Arial" w:hint="default"/>
      </w:rPr>
    </w:lvl>
    <w:lvl w:ilvl="6" w:tplc="75DE6848" w:tentative="1">
      <w:start w:val="1"/>
      <w:numFmt w:val="bullet"/>
      <w:lvlText w:val="•"/>
      <w:lvlJc w:val="left"/>
      <w:pPr>
        <w:tabs>
          <w:tab w:val="num" w:pos="5040"/>
        </w:tabs>
        <w:ind w:left="5040" w:hanging="360"/>
      </w:pPr>
      <w:rPr>
        <w:rFonts w:ascii="Arial" w:hAnsi="Arial" w:hint="default"/>
      </w:rPr>
    </w:lvl>
    <w:lvl w:ilvl="7" w:tplc="08F85BC6" w:tentative="1">
      <w:start w:val="1"/>
      <w:numFmt w:val="bullet"/>
      <w:lvlText w:val="•"/>
      <w:lvlJc w:val="left"/>
      <w:pPr>
        <w:tabs>
          <w:tab w:val="num" w:pos="5760"/>
        </w:tabs>
        <w:ind w:left="5760" w:hanging="360"/>
      </w:pPr>
      <w:rPr>
        <w:rFonts w:ascii="Arial" w:hAnsi="Arial" w:hint="default"/>
      </w:rPr>
    </w:lvl>
    <w:lvl w:ilvl="8" w:tplc="17A213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963D58"/>
    <w:multiLevelType w:val="multilevel"/>
    <w:tmpl w:val="3778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64179A"/>
    <w:multiLevelType w:val="hybridMultilevel"/>
    <w:tmpl w:val="64DE2C08"/>
    <w:lvl w:ilvl="0" w:tplc="7906436A">
      <w:start w:val="1"/>
      <w:numFmt w:val="bullet"/>
      <w:lvlText w:val="•"/>
      <w:lvlJc w:val="left"/>
      <w:pPr>
        <w:tabs>
          <w:tab w:val="num" w:pos="720"/>
        </w:tabs>
        <w:ind w:left="720" w:hanging="360"/>
      </w:pPr>
      <w:rPr>
        <w:rFonts w:ascii="Arial" w:hAnsi="Arial" w:hint="default"/>
      </w:rPr>
    </w:lvl>
    <w:lvl w:ilvl="1" w:tplc="94D2A73A">
      <w:start w:val="1"/>
      <w:numFmt w:val="bullet"/>
      <w:lvlText w:val="•"/>
      <w:lvlJc w:val="left"/>
      <w:pPr>
        <w:tabs>
          <w:tab w:val="num" w:pos="1440"/>
        </w:tabs>
        <w:ind w:left="1440" w:hanging="360"/>
      </w:pPr>
      <w:rPr>
        <w:rFonts w:ascii="Arial" w:hAnsi="Arial" w:hint="default"/>
      </w:rPr>
    </w:lvl>
    <w:lvl w:ilvl="2" w:tplc="F2B6F8B8" w:tentative="1">
      <w:start w:val="1"/>
      <w:numFmt w:val="bullet"/>
      <w:lvlText w:val="•"/>
      <w:lvlJc w:val="left"/>
      <w:pPr>
        <w:tabs>
          <w:tab w:val="num" w:pos="2160"/>
        </w:tabs>
        <w:ind w:left="2160" w:hanging="360"/>
      </w:pPr>
      <w:rPr>
        <w:rFonts w:ascii="Arial" w:hAnsi="Arial" w:hint="default"/>
      </w:rPr>
    </w:lvl>
    <w:lvl w:ilvl="3" w:tplc="62D4DE22" w:tentative="1">
      <w:start w:val="1"/>
      <w:numFmt w:val="bullet"/>
      <w:lvlText w:val="•"/>
      <w:lvlJc w:val="left"/>
      <w:pPr>
        <w:tabs>
          <w:tab w:val="num" w:pos="2880"/>
        </w:tabs>
        <w:ind w:left="2880" w:hanging="360"/>
      </w:pPr>
      <w:rPr>
        <w:rFonts w:ascii="Arial" w:hAnsi="Arial" w:hint="default"/>
      </w:rPr>
    </w:lvl>
    <w:lvl w:ilvl="4" w:tplc="6B3E88EC" w:tentative="1">
      <w:start w:val="1"/>
      <w:numFmt w:val="bullet"/>
      <w:lvlText w:val="•"/>
      <w:lvlJc w:val="left"/>
      <w:pPr>
        <w:tabs>
          <w:tab w:val="num" w:pos="3600"/>
        </w:tabs>
        <w:ind w:left="3600" w:hanging="360"/>
      </w:pPr>
      <w:rPr>
        <w:rFonts w:ascii="Arial" w:hAnsi="Arial" w:hint="default"/>
      </w:rPr>
    </w:lvl>
    <w:lvl w:ilvl="5" w:tplc="5F90ADEE" w:tentative="1">
      <w:start w:val="1"/>
      <w:numFmt w:val="bullet"/>
      <w:lvlText w:val="•"/>
      <w:lvlJc w:val="left"/>
      <w:pPr>
        <w:tabs>
          <w:tab w:val="num" w:pos="4320"/>
        </w:tabs>
        <w:ind w:left="4320" w:hanging="360"/>
      </w:pPr>
      <w:rPr>
        <w:rFonts w:ascii="Arial" w:hAnsi="Arial" w:hint="default"/>
      </w:rPr>
    </w:lvl>
    <w:lvl w:ilvl="6" w:tplc="186A0CAC" w:tentative="1">
      <w:start w:val="1"/>
      <w:numFmt w:val="bullet"/>
      <w:lvlText w:val="•"/>
      <w:lvlJc w:val="left"/>
      <w:pPr>
        <w:tabs>
          <w:tab w:val="num" w:pos="5040"/>
        </w:tabs>
        <w:ind w:left="5040" w:hanging="360"/>
      </w:pPr>
      <w:rPr>
        <w:rFonts w:ascii="Arial" w:hAnsi="Arial" w:hint="default"/>
      </w:rPr>
    </w:lvl>
    <w:lvl w:ilvl="7" w:tplc="981258DA" w:tentative="1">
      <w:start w:val="1"/>
      <w:numFmt w:val="bullet"/>
      <w:lvlText w:val="•"/>
      <w:lvlJc w:val="left"/>
      <w:pPr>
        <w:tabs>
          <w:tab w:val="num" w:pos="5760"/>
        </w:tabs>
        <w:ind w:left="5760" w:hanging="360"/>
      </w:pPr>
      <w:rPr>
        <w:rFonts w:ascii="Arial" w:hAnsi="Arial" w:hint="default"/>
      </w:rPr>
    </w:lvl>
    <w:lvl w:ilvl="8" w:tplc="025E4B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CE7F7B"/>
    <w:multiLevelType w:val="hybridMultilevel"/>
    <w:tmpl w:val="CD7A6546"/>
    <w:lvl w:ilvl="0" w:tplc="CB2260A8">
      <w:start w:val="1"/>
      <w:numFmt w:val="bullet"/>
      <w:lvlText w:val="•"/>
      <w:lvlJc w:val="left"/>
      <w:pPr>
        <w:tabs>
          <w:tab w:val="num" w:pos="720"/>
        </w:tabs>
        <w:ind w:left="720" w:hanging="360"/>
      </w:pPr>
      <w:rPr>
        <w:rFonts w:ascii="Arial" w:hAnsi="Arial" w:hint="default"/>
      </w:rPr>
    </w:lvl>
    <w:lvl w:ilvl="1" w:tplc="85D83334" w:tentative="1">
      <w:start w:val="1"/>
      <w:numFmt w:val="bullet"/>
      <w:lvlText w:val="•"/>
      <w:lvlJc w:val="left"/>
      <w:pPr>
        <w:tabs>
          <w:tab w:val="num" w:pos="1440"/>
        </w:tabs>
        <w:ind w:left="1440" w:hanging="360"/>
      </w:pPr>
      <w:rPr>
        <w:rFonts w:ascii="Arial" w:hAnsi="Arial" w:hint="default"/>
      </w:rPr>
    </w:lvl>
    <w:lvl w:ilvl="2" w:tplc="D234A930" w:tentative="1">
      <w:start w:val="1"/>
      <w:numFmt w:val="bullet"/>
      <w:lvlText w:val="•"/>
      <w:lvlJc w:val="left"/>
      <w:pPr>
        <w:tabs>
          <w:tab w:val="num" w:pos="2160"/>
        </w:tabs>
        <w:ind w:left="2160" w:hanging="360"/>
      </w:pPr>
      <w:rPr>
        <w:rFonts w:ascii="Arial" w:hAnsi="Arial" w:hint="default"/>
      </w:rPr>
    </w:lvl>
    <w:lvl w:ilvl="3" w:tplc="371E0770" w:tentative="1">
      <w:start w:val="1"/>
      <w:numFmt w:val="bullet"/>
      <w:lvlText w:val="•"/>
      <w:lvlJc w:val="left"/>
      <w:pPr>
        <w:tabs>
          <w:tab w:val="num" w:pos="2880"/>
        </w:tabs>
        <w:ind w:left="2880" w:hanging="360"/>
      </w:pPr>
      <w:rPr>
        <w:rFonts w:ascii="Arial" w:hAnsi="Arial" w:hint="default"/>
      </w:rPr>
    </w:lvl>
    <w:lvl w:ilvl="4" w:tplc="AF96B0C0" w:tentative="1">
      <w:start w:val="1"/>
      <w:numFmt w:val="bullet"/>
      <w:lvlText w:val="•"/>
      <w:lvlJc w:val="left"/>
      <w:pPr>
        <w:tabs>
          <w:tab w:val="num" w:pos="3600"/>
        </w:tabs>
        <w:ind w:left="3600" w:hanging="360"/>
      </w:pPr>
      <w:rPr>
        <w:rFonts w:ascii="Arial" w:hAnsi="Arial" w:hint="default"/>
      </w:rPr>
    </w:lvl>
    <w:lvl w:ilvl="5" w:tplc="588C8D8A" w:tentative="1">
      <w:start w:val="1"/>
      <w:numFmt w:val="bullet"/>
      <w:lvlText w:val="•"/>
      <w:lvlJc w:val="left"/>
      <w:pPr>
        <w:tabs>
          <w:tab w:val="num" w:pos="4320"/>
        </w:tabs>
        <w:ind w:left="4320" w:hanging="360"/>
      </w:pPr>
      <w:rPr>
        <w:rFonts w:ascii="Arial" w:hAnsi="Arial" w:hint="default"/>
      </w:rPr>
    </w:lvl>
    <w:lvl w:ilvl="6" w:tplc="664CF4D8" w:tentative="1">
      <w:start w:val="1"/>
      <w:numFmt w:val="bullet"/>
      <w:lvlText w:val="•"/>
      <w:lvlJc w:val="left"/>
      <w:pPr>
        <w:tabs>
          <w:tab w:val="num" w:pos="5040"/>
        </w:tabs>
        <w:ind w:left="5040" w:hanging="360"/>
      </w:pPr>
      <w:rPr>
        <w:rFonts w:ascii="Arial" w:hAnsi="Arial" w:hint="default"/>
      </w:rPr>
    </w:lvl>
    <w:lvl w:ilvl="7" w:tplc="AB36E240" w:tentative="1">
      <w:start w:val="1"/>
      <w:numFmt w:val="bullet"/>
      <w:lvlText w:val="•"/>
      <w:lvlJc w:val="left"/>
      <w:pPr>
        <w:tabs>
          <w:tab w:val="num" w:pos="5760"/>
        </w:tabs>
        <w:ind w:left="5760" w:hanging="360"/>
      </w:pPr>
      <w:rPr>
        <w:rFonts w:ascii="Arial" w:hAnsi="Arial" w:hint="default"/>
      </w:rPr>
    </w:lvl>
    <w:lvl w:ilvl="8" w:tplc="613823FE" w:tentative="1">
      <w:start w:val="1"/>
      <w:numFmt w:val="bullet"/>
      <w:lvlText w:val="•"/>
      <w:lvlJc w:val="left"/>
      <w:pPr>
        <w:tabs>
          <w:tab w:val="num" w:pos="6480"/>
        </w:tabs>
        <w:ind w:left="6480" w:hanging="360"/>
      </w:pPr>
      <w:rPr>
        <w:rFonts w:ascii="Arial" w:hAnsi="Arial" w:hint="default"/>
      </w:rPr>
    </w:lvl>
  </w:abstractNum>
  <w:num w:numId="1" w16cid:durableId="200362245">
    <w:abstractNumId w:val="4"/>
  </w:num>
  <w:num w:numId="2" w16cid:durableId="1714765097">
    <w:abstractNumId w:val="15"/>
  </w:num>
  <w:num w:numId="3" w16cid:durableId="261693667">
    <w:abstractNumId w:val="7"/>
  </w:num>
  <w:num w:numId="4" w16cid:durableId="317074621">
    <w:abstractNumId w:val="12"/>
  </w:num>
  <w:num w:numId="5" w16cid:durableId="1998414716">
    <w:abstractNumId w:val="3"/>
  </w:num>
  <w:num w:numId="6" w16cid:durableId="589387485">
    <w:abstractNumId w:val="8"/>
  </w:num>
  <w:num w:numId="7" w16cid:durableId="1625038001">
    <w:abstractNumId w:val="1"/>
  </w:num>
  <w:num w:numId="8" w16cid:durableId="302733809">
    <w:abstractNumId w:val="10"/>
  </w:num>
  <w:num w:numId="9" w16cid:durableId="390882375">
    <w:abstractNumId w:val="9"/>
  </w:num>
  <w:num w:numId="10" w16cid:durableId="1080909306">
    <w:abstractNumId w:val="5"/>
  </w:num>
  <w:num w:numId="11" w16cid:durableId="1613516114">
    <w:abstractNumId w:val="2"/>
  </w:num>
  <w:num w:numId="12" w16cid:durableId="2090538227">
    <w:abstractNumId w:val="13"/>
  </w:num>
  <w:num w:numId="13" w16cid:durableId="1667973144">
    <w:abstractNumId w:val="0"/>
  </w:num>
  <w:num w:numId="14" w16cid:durableId="1290433188">
    <w:abstractNumId w:val="14"/>
  </w:num>
  <w:num w:numId="15" w16cid:durableId="1208378416">
    <w:abstractNumId w:val="6"/>
  </w:num>
  <w:num w:numId="16" w16cid:durableId="2034183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97"/>
    <w:rsid w:val="000026BB"/>
    <w:rsid w:val="00012878"/>
    <w:rsid w:val="00052472"/>
    <w:rsid w:val="000616A7"/>
    <w:rsid w:val="00062830"/>
    <w:rsid w:val="00081227"/>
    <w:rsid w:val="0009426D"/>
    <w:rsid w:val="00097BEB"/>
    <w:rsid w:val="000A572D"/>
    <w:rsid w:val="000D0701"/>
    <w:rsid w:val="0011507D"/>
    <w:rsid w:val="001531C7"/>
    <w:rsid w:val="0018742E"/>
    <w:rsid w:val="001A41A0"/>
    <w:rsid w:val="001F03F6"/>
    <w:rsid w:val="002615EB"/>
    <w:rsid w:val="002D15CF"/>
    <w:rsid w:val="002D610E"/>
    <w:rsid w:val="002E28FF"/>
    <w:rsid w:val="002E3125"/>
    <w:rsid w:val="00361A3D"/>
    <w:rsid w:val="00391109"/>
    <w:rsid w:val="003943A5"/>
    <w:rsid w:val="003A4101"/>
    <w:rsid w:val="004912D9"/>
    <w:rsid w:val="0049238B"/>
    <w:rsid w:val="00524A97"/>
    <w:rsid w:val="00531A06"/>
    <w:rsid w:val="00564196"/>
    <w:rsid w:val="00664286"/>
    <w:rsid w:val="00666B33"/>
    <w:rsid w:val="006B42EB"/>
    <w:rsid w:val="006C1A77"/>
    <w:rsid w:val="006C2F6A"/>
    <w:rsid w:val="006F4126"/>
    <w:rsid w:val="00730F38"/>
    <w:rsid w:val="007315B6"/>
    <w:rsid w:val="00771BF5"/>
    <w:rsid w:val="00776808"/>
    <w:rsid w:val="00781716"/>
    <w:rsid w:val="007823C9"/>
    <w:rsid w:val="00787E56"/>
    <w:rsid w:val="007D2BB4"/>
    <w:rsid w:val="00801234"/>
    <w:rsid w:val="008052DB"/>
    <w:rsid w:val="008B4FC2"/>
    <w:rsid w:val="008C2C09"/>
    <w:rsid w:val="00907A21"/>
    <w:rsid w:val="0094168D"/>
    <w:rsid w:val="00963596"/>
    <w:rsid w:val="00973163"/>
    <w:rsid w:val="0097325B"/>
    <w:rsid w:val="009813FB"/>
    <w:rsid w:val="009907DE"/>
    <w:rsid w:val="009A0292"/>
    <w:rsid w:val="009A7813"/>
    <w:rsid w:val="009A7F4E"/>
    <w:rsid w:val="009C1502"/>
    <w:rsid w:val="00A137C5"/>
    <w:rsid w:val="00A216EA"/>
    <w:rsid w:val="00A45C5B"/>
    <w:rsid w:val="00A6699B"/>
    <w:rsid w:val="00AA01B7"/>
    <w:rsid w:val="00AE159F"/>
    <w:rsid w:val="00AF27FA"/>
    <w:rsid w:val="00B07B4E"/>
    <w:rsid w:val="00B42A5E"/>
    <w:rsid w:val="00B437FE"/>
    <w:rsid w:val="00B66C2F"/>
    <w:rsid w:val="00BA4B61"/>
    <w:rsid w:val="00BE1F09"/>
    <w:rsid w:val="00C35D76"/>
    <w:rsid w:val="00C61C9F"/>
    <w:rsid w:val="00C676F9"/>
    <w:rsid w:val="00CA2DC5"/>
    <w:rsid w:val="00CB33D0"/>
    <w:rsid w:val="00CD580B"/>
    <w:rsid w:val="00CE28C2"/>
    <w:rsid w:val="00D13B0A"/>
    <w:rsid w:val="00D95A65"/>
    <w:rsid w:val="00DF0C00"/>
    <w:rsid w:val="00DF1CE6"/>
    <w:rsid w:val="00E362C9"/>
    <w:rsid w:val="00E404EC"/>
    <w:rsid w:val="00E914DD"/>
    <w:rsid w:val="00ED7AD6"/>
    <w:rsid w:val="00F02B76"/>
    <w:rsid w:val="00F14519"/>
    <w:rsid w:val="00F150E5"/>
    <w:rsid w:val="00F7198C"/>
    <w:rsid w:val="00F76E3B"/>
    <w:rsid w:val="00FD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7607A3"/>
  <w15:chartTrackingRefBased/>
  <w15:docId w15:val="{99C67175-3555-4143-921F-91C96F7C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1CE6"/>
    <w:pPr>
      <w:suppressAutoHyphens/>
      <w:spacing w:beforeAutospacing="1" w:after="160" w:afterAutospacing="1"/>
      <w:outlineLvl w:val="0"/>
    </w:pPr>
    <w:rPr>
      <w:rFonts w:ascii="Times New Roman" w:eastAsia="Times New Roman" w:hAnsi="Times New Roman" w:cs="Times New Roman"/>
      <w:b/>
      <w:bCs/>
      <w:kern w:val="2"/>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4A97"/>
    <w:rPr>
      <w:color w:val="000080"/>
      <w:u w:val="single"/>
    </w:rPr>
  </w:style>
  <w:style w:type="character" w:styleId="Strong">
    <w:name w:val="Strong"/>
    <w:basedOn w:val="DefaultParagraphFont"/>
    <w:uiPriority w:val="22"/>
    <w:qFormat/>
    <w:rsid w:val="00524A97"/>
    <w:rPr>
      <w:b/>
      <w:bCs/>
    </w:rPr>
  </w:style>
  <w:style w:type="paragraph" w:styleId="NormalWeb">
    <w:name w:val="Normal (Web)"/>
    <w:basedOn w:val="Normal"/>
    <w:uiPriority w:val="99"/>
    <w:unhideWhenUsed/>
    <w:rsid w:val="00524A97"/>
    <w:pPr>
      <w:spacing w:before="100" w:beforeAutospacing="1" w:after="142" w:line="276" w:lineRule="auto"/>
    </w:pPr>
    <w:rPr>
      <w:rFonts w:ascii="Times New Roman" w:eastAsia="Times New Roman" w:hAnsi="Times New Roman" w:cs="Times New Roman"/>
      <w:lang w:eastAsia="en-GB"/>
    </w:rPr>
  </w:style>
  <w:style w:type="paragraph" w:customStyle="1" w:styleId="1j-51">
    <w:name w:val="_1j-51"/>
    <w:basedOn w:val="Normal"/>
    <w:rsid w:val="00730F3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14519"/>
    <w:pPr>
      <w:ind w:left="720"/>
      <w:contextualSpacing/>
    </w:pPr>
  </w:style>
  <w:style w:type="paragraph" w:styleId="Header">
    <w:name w:val="header"/>
    <w:basedOn w:val="Normal"/>
    <w:link w:val="HeaderChar"/>
    <w:uiPriority w:val="99"/>
    <w:unhideWhenUsed/>
    <w:rsid w:val="00D13B0A"/>
    <w:pPr>
      <w:tabs>
        <w:tab w:val="center" w:pos="4513"/>
        <w:tab w:val="right" w:pos="9026"/>
      </w:tabs>
    </w:pPr>
  </w:style>
  <w:style w:type="character" w:customStyle="1" w:styleId="HeaderChar">
    <w:name w:val="Header Char"/>
    <w:basedOn w:val="DefaultParagraphFont"/>
    <w:link w:val="Header"/>
    <w:uiPriority w:val="99"/>
    <w:rsid w:val="00D13B0A"/>
  </w:style>
  <w:style w:type="paragraph" w:styleId="Footer">
    <w:name w:val="footer"/>
    <w:basedOn w:val="Normal"/>
    <w:link w:val="FooterChar"/>
    <w:uiPriority w:val="99"/>
    <w:unhideWhenUsed/>
    <w:rsid w:val="00D13B0A"/>
    <w:pPr>
      <w:tabs>
        <w:tab w:val="center" w:pos="4513"/>
        <w:tab w:val="right" w:pos="9026"/>
      </w:tabs>
    </w:pPr>
  </w:style>
  <w:style w:type="character" w:customStyle="1" w:styleId="FooterChar">
    <w:name w:val="Footer Char"/>
    <w:basedOn w:val="DefaultParagraphFont"/>
    <w:link w:val="Footer"/>
    <w:uiPriority w:val="99"/>
    <w:rsid w:val="00D13B0A"/>
  </w:style>
  <w:style w:type="character" w:customStyle="1" w:styleId="apple-converted-space">
    <w:name w:val="apple-converted-space"/>
    <w:basedOn w:val="DefaultParagraphFont"/>
    <w:rsid w:val="00801234"/>
  </w:style>
  <w:style w:type="character" w:customStyle="1" w:styleId="Heading1Char">
    <w:name w:val="Heading 1 Char"/>
    <w:basedOn w:val="DefaultParagraphFont"/>
    <w:link w:val="Heading1"/>
    <w:uiPriority w:val="9"/>
    <w:qFormat/>
    <w:rsid w:val="00DF1CE6"/>
    <w:rPr>
      <w:rFonts w:ascii="Times New Roman" w:eastAsia="Times New Roman" w:hAnsi="Times New Roman" w:cs="Times New Roman"/>
      <w:b/>
      <w:bCs/>
      <w:kern w:val="2"/>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7672">
      <w:bodyDiv w:val="1"/>
      <w:marLeft w:val="0"/>
      <w:marRight w:val="0"/>
      <w:marTop w:val="0"/>
      <w:marBottom w:val="0"/>
      <w:divBdr>
        <w:top w:val="none" w:sz="0" w:space="0" w:color="auto"/>
        <w:left w:val="none" w:sz="0" w:space="0" w:color="auto"/>
        <w:bottom w:val="none" w:sz="0" w:space="0" w:color="auto"/>
        <w:right w:val="none" w:sz="0" w:space="0" w:color="auto"/>
      </w:divBdr>
    </w:div>
    <w:div w:id="59326584">
      <w:bodyDiv w:val="1"/>
      <w:marLeft w:val="0"/>
      <w:marRight w:val="0"/>
      <w:marTop w:val="0"/>
      <w:marBottom w:val="0"/>
      <w:divBdr>
        <w:top w:val="none" w:sz="0" w:space="0" w:color="auto"/>
        <w:left w:val="none" w:sz="0" w:space="0" w:color="auto"/>
        <w:bottom w:val="none" w:sz="0" w:space="0" w:color="auto"/>
        <w:right w:val="none" w:sz="0" w:space="0" w:color="auto"/>
      </w:divBdr>
      <w:divsChild>
        <w:div w:id="812332382">
          <w:marLeft w:val="360"/>
          <w:marRight w:val="0"/>
          <w:marTop w:val="200"/>
          <w:marBottom w:val="0"/>
          <w:divBdr>
            <w:top w:val="none" w:sz="0" w:space="0" w:color="auto"/>
            <w:left w:val="none" w:sz="0" w:space="0" w:color="auto"/>
            <w:bottom w:val="none" w:sz="0" w:space="0" w:color="auto"/>
            <w:right w:val="none" w:sz="0" w:space="0" w:color="auto"/>
          </w:divBdr>
        </w:div>
        <w:div w:id="1392462945">
          <w:marLeft w:val="360"/>
          <w:marRight w:val="0"/>
          <w:marTop w:val="200"/>
          <w:marBottom w:val="0"/>
          <w:divBdr>
            <w:top w:val="none" w:sz="0" w:space="0" w:color="auto"/>
            <w:left w:val="none" w:sz="0" w:space="0" w:color="auto"/>
            <w:bottom w:val="none" w:sz="0" w:space="0" w:color="auto"/>
            <w:right w:val="none" w:sz="0" w:space="0" w:color="auto"/>
          </w:divBdr>
        </w:div>
        <w:div w:id="200821061">
          <w:marLeft w:val="360"/>
          <w:marRight w:val="0"/>
          <w:marTop w:val="200"/>
          <w:marBottom w:val="0"/>
          <w:divBdr>
            <w:top w:val="none" w:sz="0" w:space="0" w:color="auto"/>
            <w:left w:val="none" w:sz="0" w:space="0" w:color="auto"/>
            <w:bottom w:val="none" w:sz="0" w:space="0" w:color="auto"/>
            <w:right w:val="none" w:sz="0" w:space="0" w:color="auto"/>
          </w:divBdr>
        </w:div>
      </w:divsChild>
    </w:div>
    <w:div w:id="355623442">
      <w:bodyDiv w:val="1"/>
      <w:marLeft w:val="0"/>
      <w:marRight w:val="0"/>
      <w:marTop w:val="0"/>
      <w:marBottom w:val="0"/>
      <w:divBdr>
        <w:top w:val="none" w:sz="0" w:space="0" w:color="auto"/>
        <w:left w:val="none" w:sz="0" w:space="0" w:color="auto"/>
        <w:bottom w:val="none" w:sz="0" w:space="0" w:color="auto"/>
        <w:right w:val="none" w:sz="0" w:space="0" w:color="auto"/>
      </w:divBdr>
      <w:divsChild>
        <w:div w:id="1103107358">
          <w:marLeft w:val="1166"/>
          <w:marRight w:val="0"/>
          <w:marTop w:val="0"/>
          <w:marBottom w:val="0"/>
          <w:divBdr>
            <w:top w:val="none" w:sz="0" w:space="0" w:color="auto"/>
            <w:left w:val="none" w:sz="0" w:space="0" w:color="auto"/>
            <w:bottom w:val="none" w:sz="0" w:space="0" w:color="auto"/>
            <w:right w:val="none" w:sz="0" w:space="0" w:color="auto"/>
          </w:divBdr>
        </w:div>
        <w:div w:id="1166900403">
          <w:marLeft w:val="1166"/>
          <w:marRight w:val="0"/>
          <w:marTop w:val="0"/>
          <w:marBottom w:val="0"/>
          <w:divBdr>
            <w:top w:val="none" w:sz="0" w:space="0" w:color="auto"/>
            <w:left w:val="none" w:sz="0" w:space="0" w:color="auto"/>
            <w:bottom w:val="none" w:sz="0" w:space="0" w:color="auto"/>
            <w:right w:val="none" w:sz="0" w:space="0" w:color="auto"/>
          </w:divBdr>
        </w:div>
        <w:div w:id="1214659505">
          <w:marLeft w:val="1166"/>
          <w:marRight w:val="0"/>
          <w:marTop w:val="0"/>
          <w:marBottom w:val="0"/>
          <w:divBdr>
            <w:top w:val="none" w:sz="0" w:space="0" w:color="auto"/>
            <w:left w:val="none" w:sz="0" w:space="0" w:color="auto"/>
            <w:bottom w:val="none" w:sz="0" w:space="0" w:color="auto"/>
            <w:right w:val="none" w:sz="0" w:space="0" w:color="auto"/>
          </w:divBdr>
        </w:div>
        <w:div w:id="1456871540">
          <w:marLeft w:val="1166"/>
          <w:marRight w:val="0"/>
          <w:marTop w:val="0"/>
          <w:marBottom w:val="0"/>
          <w:divBdr>
            <w:top w:val="none" w:sz="0" w:space="0" w:color="auto"/>
            <w:left w:val="none" w:sz="0" w:space="0" w:color="auto"/>
            <w:bottom w:val="none" w:sz="0" w:space="0" w:color="auto"/>
            <w:right w:val="none" w:sz="0" w:space="0" w:color="auto"/>
          </w:divBdr>
        </w:div>
        <w:div w:id="409431181">
          <w:marLeft w:val="1166"/>
          <w:marRight w:val="0"/>
          <w:marTop w:val="0"/>
          <w:marBottom w:val="0"/>
          <w:divBdr>
            <w:top w:val="none" w:sz="0" w:space="0" w:color="auto"/>
            <w:left w:val="none" w:sz="0" w:space="0" w:color="auto"/>
            <w:bottom w:val="none" w:sz="0" w:space="0" w:color="auto"/>
            <w:right w:val="none" w:sz="0" w:space="0" w:color="auto"/>
          </w:divBdr>
        </w:div>
      </w:divsChild>
    </w:div>
    <w:div w:id="410198272">
      <w:bodyDiv w:val="1"/>
      <w:marLeft w:val="0"/>
      <w:marRight w:val="0"/>
      <w:marTop w:val="0"/>
      <w:marBottom w:val="0"/>
      <w:divBdr>
        <w:top w:val="none" w:sz="0" w:space="0" w:color="auto"/>
        <w:left w:val="none" w:sz="0" w:space="0" w:color="auto"/>
        <w:bottom w:val="none" w:sz="0" w:space="0" w:color="auto"/>
        <w:right w:val="none" w:sz="0" w:space="0" w:color="auto"/>
      </w:divBdr>
      <w:divsChild>
        <w:div w:id="744375781">
          <w:marLeft w:val="360"/>
          <w:marRight w:val="0"/>
          <w:marTop w:val="200"/>
          <w:marBottom w:val="0"/>
          <w:divBdr>
            <w:top w:val="none" w:sz="0" w:space="0" w:color="auto"/>
            <w:left w:val="none" w:sz="0" w:space="0" w:color="auto"/>
            <w:bottom w:val="none" w:sz="0" w:space="0" w:color="auto"/>
            <w:right w:val="none" w:sz="0" w:space="0" w:color="auto"/>
          </w:divBdr>
        </w:div>
        <w:div w:id="1808862090">
          <w:marLeft w:val="360"/>
          <w:marRight w:val="0"/>
          <w:marTop w:val="200"/>
          <w:marBottom w:val="0"/>
          <w:divBdr>
            <w:top w:val="none" w:sz="0" w:space="0" w:color="auto"/>
            <w:left w:val="none" w:sz="0" w:space="0" w:color="auto"/>
            <w:bottom w:val="none" w:sz="0" w:space="0" w:color="auto"/>
            <w:right w:val="none" w:sz="0" w:space="0" w:color="auto"/>
          </w:divBdr>
        </w:div>
        <w:div w:id="513694701">
          <w:marLeft w:val="360"/>
          <w:marRight w:val="0"/>
          <w:marTop w:val="200"/>
          <w:marBottom w:val="0"/>
          <w:divBdr>
            <w:top w:val="none" w:sz="0" w:space="0" w:color="auto"/>
            <w:left w:val="none" w:sz="0" w:space="0" w:color="auto"/>
            <w:bottom w:val="none" w:sz="0" w:space="0" w:color="auto"/>
            <w:right w:val="none" w:sz="0" w:space="0" w:color="auto"/>
          </w:divBdr>
        </w:div>
        <w:div w:id="1724794754">
          <w:marLeft w:val="360"/>
          <w:marRight w:val="0"/>
          <w:marTop w:val="200"/>
          <w:marBottom w:val="0"/>
          <w:divBdr>
            <w:top w:val="none" w:sz="0" w:space="0" w:color="auto"/>
            <w:left w:val="none" w:sz="0" w:space="0" w:color="auto"/>
            <w:bottom w:val="none" w:sz="0" w:space="0" w:color="auto"/>
            <w:right w:val="none" w:sz="0" w:space="0" w:color="auto"/>
          </w:divBdr>
        </w:div>
        <w:div w:id="1459252766">
          <w:marLeft w:val="360"/>
          <w:marRight w:val="0"/>
          <w:marTop w:val="200"/>
          <w:marBottom w:val="0"/>
          <w:divBdr>
            <w:top w:val="none" w:sz="0" w:space="0" w:color="auto"/>
            <w:left w:val="none" w:sz="0" w:space="0" w:color="auto"/>
            <w:bottom w:val="none" w:sz="0" w:space="0" w:color="auto"/>
            <w:right w:val="none" w:sz="0" w:space="0" w:color="auto"/>
          </w:divBdr>
        </w:div>
      </w:divsChild>
    </w:div>
    <w:div w:id="768165636">
      <w:bodyDiv w:val="1"/>
      <w:marLeft w:val="0"/>
      <w:marRight w:val="0"/>
      <w:marTop w:val="0"/>
      <w:marBottom w:val="0"/>
      <w:divBdr>
        <w:top w:val="none" w:sz="0" w:space="0" w:color="auto"/>
        <w:left w:val="none" w:sz="0" w:space="0" w:color="auto"/>
        <w:bottom w:val="none" w:sz="0" w:space="0" w:color="auto"/>
        <w:right w:val="none" w:sz="0" w:space="0" w:color="auto"/>
      </w:divBdr>
      <w:divsChild>
        <w:div w:id="2116241876">
          <w:marLeft w:val="360"/>
          <w:marRight w:val="0"/>
          <w:marTop w:val="200"/>
          <w:marBottom w:val="0"/>
          <w:divBdr>
            <w:top w:val="none" w:sz="0" w:space="0" w:color="auto"/>
            <w:left w:val="none" w:sz="0" w:space="0" w:color="auto"/>
            <w:bottom w:val="none" w:sz="0" w:space="0" w:color="auto"/>
            <w:right w:val="none" w:sz="0" w:space="0" w:color="auto"/>
          </w:divBdr>
        </w:div>
        <w:div w:id="494491907">
          <w:marLeft w:val="360"/>
          <w:marRight w:val="0"/>
          <w:marTop w:val="200"/>
          <w:marBottom w:val="0"/>
          <w:divBdr>
            <w:top w:val="none" w:sz="0" w:space="0" w:color="auto"/>
            <w:left w:val="none" w:sz="0" w:space="0" w:color="auto"/>
            <w:bottom w:val="none" w:sz="0" w:space="0" w:color="auto"/>
            <w:right w:val="none" w:sz="0" w:space="0" w:color="auto"/>
          </w:divBdr>
        </w:div>
        <w:div w:id="1862014318">
          <w:marLeft w:val="360"/>
          <w:marRight w:val="0"/>
          <w:marTop w:val="200"/>
          <w:marBottom w:val="0"/>
          <w:divBdr>
            <w:top w:val="none" w:sz="0" w:space="0" w:color="auto"/>
            <w:left w:val="none" w:sz="0" w:space="0" w:color="auto"/>
            <w:bottom w:val="none" w:sz="0" w:space="0" w:color="auto"/>
            <w:right w:val="none" w:sz="0" w:space="0" w:color="auto"/>
          </w:divBdr>
        </w:div>
      </w:divsChild>
    </w:div>
    <w:div w:id="844784491">
      <w:bodyDiv w:val="1"/>
      <w:marLeft w:val="0"/>
      <w:marRight w:val="0"/>
      <w:marTop w:val="0"/>
      <w:marBottom w:val="0"/>
      <w:divBdr>
        <w:top w:val="none" w:sz="0" w:space="0" w:color="auto"/>
        <w:left w:val="none" w:sz="0" w:space="0" w:color="auto"/>
        <w:bottom w:val="none" w:sz="0" w:space="0" w:color="auto"/>
        <w:right w:val="none" w:sz="0" w:space="0" w:color="auto"/>
      </w:divBdr>
      <w:divsChild>
        <w:div w:id="1534538643">
          <w:marLeft w:val="360"/>
          <w:marRight w:val="0"/>
          <w:marTop w:val="200"/>
          <w:marBottom w:val="0"/>
          <w:divBdr>
            <w:top w:val="none" w:sz="0" w:space="0" w:color="auto"/>
            <w:left w:val="none" w:sz="0" w:space="0" w:color="auto"/>
            <w:bottom w:val="none" w:sz="0" w:space="0" w:color="auto"/>
            <w:right w:val="none" w:sz="0" w:space="0" w:color="auto"/>
          </w:divBdr>
        </w:div>
        <w:div w:id="107048927">
          <w:marLeft w:val="360"/>
          <w:marRight w:val="0"/>
          <w:marTop w:val="200"/>
          <w:marBottom w:val="0"/>
          <w:divBdr>
            <w:top w:val="none" w:sz="0" w:space="0" w:color="auto"/>
            <w:left w:val="none" w:sz="0" w:space="0" w:color="auto"/>
            <w:bottom w:val="none" w:sz="0" w:space="0" w:color="auto"/>
            <w:right w:val="none" w:sz="0" w:space="0" w:color="auto"/>
          </w:divBdr>
        </w:div>
        <w:div w:id="486290849">
          <w:marLeft w:val="360"/>
          <w:marRight w:val="0"/>
          <w:marTop w:val="200"/>
          <w:marBottom w:val="0"/>
          <w:divBdr>
            <w:top w:val="none" w:sz="0" w:space="0" w:color="auto"/>
            <w:left w:val="none" w:sz="0" w:space="0" w:color="auto"/>
            <w:bottom w:val="none" w:sz="0" w:space="0" w:color="auto"/>
            <w:right w:val="none" w:sz="0" w:space="0" w:color="auto"/>
          </w:divBdr>
        </w:div>
        <w:div w:id="678896167">
          <w:marLeft w:val="360"/>
          <w:marRight w:val="0"/>
          <w:marTop w:val="200"/>
          <w:marBottom w:val="0"/>
          <w:divBdr>
            <w:top w:val="none" w:sz="0" w:space="0" w:color="auto"/>
            <w:left w:val="none" w:sz="0" w:space="0" w:color="auto"/>
            <w:bottom w:val="none" w:sz="0" w:space="0" w:color="auto"/>
            <w:right w:val="none" w:sz="0" w:space="0" w:color="auto"/>
          </w:divBdr>
        </w:div>
      </w:divsChild>
    </w:div>
    <w:div w:id="990862610">
      <w:bodyDiv w:val="1"/>
      <w:marLeft w:val="0"/>
      <w:marRight w:val="0"/>
      <w:marTop w:val="0"/>
      <w:marBottom w:val="0"/>
      <w:divBdr>
        <w:top w:val="none" w:sz="0" w:space="0" w:color="auto"/>
        <w:left w:val="none" w:sz="0" w:space="0" w:color="auto"/>
        <w:bottom w:val="none" w:sz="0" w:space="0" w:color="auto"/>
        <w:right w:val="none" w:sz="0" w:space="0" w:color="auto"/>
      </w:divBdr>
    </w:div>
    <w:div w:id="1019090164">
      <w:bodyDiv w:val="1"/>
      <w:marLeft w:val="0"/>
      <w:marRight w:val="0"/>
      <w:marTop w:val="0"/>
      <w:marBottom w:val="0"/>
      <w:divBdr>
        <w:top w:val="none" w:sz="0" w:space="0" w:color="auto"/>
        <w:left w:val="none" w:sz="0" w:space="0" w:color="auto"/>
        <w:bottom w:val="none" w:sz="0" w:space="0" w:color="auto"/>
        <w:right w:val="none" w:sz="0" w:space="0" w:color="auto"/>
      </w:divBdr>
    </w:div>
    <w:div w:id="1325939027">
      <w:bodyDiv w:val="1"/>
      <w:marLeft w:val="0"/>
      <w:marRight w:val="0"/>
      <w:marTop w:val="0"/>
      <w:marBottom w:val="0"/>
      <w:divBdr>
        <w:top w:val="none" w:sz="0" w:space="0" w:color="auto"/>
        <w:left w:val="none" w:sz="0" w:space="0" w:color="auto"/>
        <w:bottom w:val="none" w:sz="0" w:space="0" w:color="auto"/>
        <w:right w:val="none" w:sz="0" w:space="0" w:color="auto"/>
      </w:divBdr>
      <w:divsChild>
        <w:div w:id="1655181865">
          <w:marLeft w:val="360"/>
          <w:marRight w:val="0"/>
          <w:marTop w:val="200"/>
          <w:marBottom w:val="0"/>
          <w:divBdr>
            <w:top w:val="none" w:sz="0" w:space="0" w:color="auto"/>
            <w:left w:val="none" w:sz="0" w:space="0" w:color="auto"/>
            <w:bottom w:val="none" w:sz="0" w:space="0" w:color="auto"/>
            <w:right w:val="none" w:sz="0" w:space="0" w:color="auto"/>
          </w:divBdr>
        </w:div>
        <w:div w:id="1388988888">
          <w:marLeft w:val="360"/>
          <w:marRight w:val="0"/>
          <w:marTop w:val="200"/>
          <w:marBottom w:val="0"/>
          <w:divBdr>
            <w:top w:val="none" w:sz="0" w:space="0" w:color="auto"/>
            <w:left w:val="none" w:sz="0" w:space="0" w:color="auto"/>
            <w:bottom w:val="none" w:sz="0" w:space="0" w:color="auto"/>
            <w:right w:val="none" w:sz="0" w:space="0" w:color="auto"/>
          </w:divBdr>
        </w:div>
        <w:div w:id="1783185220">
          <w:marLeft w:val="360"/>
          <w:marRight w:val="0"/>
          <w:marTop w:val="200"/>
          <w:marBottom w:val="0"/>
          <w:divBdr>
            <w:top w:val="none" w:sz="0" w:space="0" w:color="auto"/>
            <w:left w:val="none" w:sz="0" w:space="0" w:color="auto"/>
            <w:bottom w:val="none" w:sz="0" w:space="0" w:color="auto"/>
            <w:right w:val="none" w:sz="0" w:space="0" w:color="auto"/>
          </w:divBdr>
        </w:div>
        <w:div w:id="57291485">
          <w:marLeft w:val="360"/>
          <w:marRight w:val="0"/>
          <w:marTop w:val="200"/>
          <w:marBottom w:val="0"/>
          <w:divBdr>
            <w:top w:val="none" w:sz="0" w:space="0" w:color="auto"/>
            <w:left w:val="none" w:sz="0" w:space="0" w:color="auto"/>
            <w:bottom w:val="none" w:sz="0" w:space="0" w:color="auto"/>
            <w:right w:val="none" w:sz="0" w:space="0" w:color="auto"/>
          </w:divBdr>
        </w:div>
      </w:divsChild>
    </w:div>
    <w:div w:id="1326664275">
      <w:bodyDiv w:val="1"/>
      <w:marLeft w:val="0"/>
      <w:marRight w:val="0"/>
      <w:marTop w:val="0"/>
      <w:marBottom w:val="0"/>
      <w:divBdr>
        <w:top w:val="none" w:sz="0" w:space="0" w:color="auto"/>
        <w:left w:val="none" w:sz="0" w:space="0" w:color="auto"/>
        <w:bottom w:val="none" w:sz="0" w:space="0" w:color="auto"/>
        <w:right w:val="none" w:sz="0" w:space="0" w:color="auto"/>
      </w:divBdr>
      <w:divsChild>
        <w:div w:id="770710060">
          <w:marLeft w:val="360"/>
          <w:marRight w:val="0"/>
          <w:marTop w:val="200"/>
          <w:marBottom w:val="0"/>
          <w:divBdr>
            <w:top w:val="none" w:sz="0" w:space="0" w:color="auto"/>
            <w:left w:val="none" w:sz="0" w:space="0" w:color="auto"/>
            <w:bottom w:val="none" w:sz="0" w:space="0" w:color="auto"/>
            <w:right w:val="none" w:sz="0" w:space="0" w:color="auto"/>
          </w:divBdr>
        </w:div>
        <w:div w:id="1723871078">
          <w:marLeft w:val="360"/>
          <w:marRight w:val="0"/>
          <w:marTop w:val="200"/>
          <w:marBottom w:val="0"/>
          <w:divBdr>
            <w:top w:val="none" w:sz="0" w:space="0" w:color="auto"/>
            <w:left w:val="none" w:sz="0" w:space="0" w:color="auto"/>
            <w:bottom w:val="none" w:sz="0" w:space="0" w:color="auto"/>
            <w:right w:val="none" w:sz="0" w:space="0" w:color="auto"/>
          </w:divBdr>
        </w:div>
        <w:div w:id="1108542813">
          <w:marLeft w:val="360"/>
          <w:marRight w:val="0"/>
          <w:marTop w:val="200"/>
          <w:marBottom w:val="0"/>
          <w:divBdr>
            <w:top w:val="none" w:sz="0" w:space="0" w:color="auto"/>
            <w:left w:val="none" w:sz="0" w:space="0" w:color="auto"/>
            <w:bottom w:val="none" w:sz="0" w:space="0" w:color="auto"/>
            <w:right w:val="none" w:sz="0" w:space="0" w:color="auto"/>
          </w:divBdr>
        </w:div>
      </w:divsChild>
    </w:div>
    <w:div w:id="1479608112">
      <w:bodyDiv w:val="1"/>
      <w:marLeft w:val="0"/>
      <w:marRight w:val="0"/>
      <w:marTop w:val="0"/>
      <w:marBottom w:val="0"/>
      <w:divBdr>
        <w:top w:val="none" w:sz="0" w:space="0" w:color="auto"/>
        <w:left w:val="none" w:sz="0" w:space="0" w:color="auto"/>
        <w:bottom w:val="none" w:sz="0" w:space="0" w:color="auto"/>
        <w:right w:val="none" w:sz="0" w:space="0" w:color="auto"/>
      </w:divBdr>
      <w:divsChild>
        <w:div w:id="322205413">
          <w:marLeft w:val="446"/>
          <w:marRight w:val="0"/>
          <w:marTop w:val="0"/>
          <w:marBottom w:val="0"/>
          <w:divBdr>
            <w:top w:val="none" w:sz="0" w:space="0" w:color="auto"/>
            <w:left w:val="none" w:sz="0" w:space="0" w:color="auto"/>
            <w:bottom w:val="none" w:sz="0" w:space="0" w:color="auto"/>
            <w:right w:val="none" w:sz="0" w:space="0" w:color="auto"/>
          </w:divBdr>
        </w:div>
        <w:div w:id="1041395967">
          <w:marLeft w:val="1166"/>
          <w:marRight w:val="0"/>
          <w:marTop w:val="0"/>
          <w:marBottom w:val="0"/>
          <w:divBdr>
            <w:top w:val="none" w:sz="0" w:space="0" w:color="auto"/>
            <w:left w:val="none" w:sz="0" w:space="0" w:color="auto"/>
            <w:bottom w:val="none" w:sz="0" w:space="0" w:color="auto"/>
            <w:right w:val="none" w:sz="0" w:space="0" w:color="auto"/>
          </w:divBdr>
        </w:div>
        <w:div w:id="926889907">
          <w:marLeft w:val="446"/>
          <w:marRight w:val="0"/>
          <w:marTop w:val="0"/>
          <w:marBottom w:val="0"/>
          <w:divBdr>
            <w:top w:val="none" w:sz="0" w:space="0" w:color="auto"/>
            <w:left w:val="none" w:sz="0" w:space="0" w:color="auto"/>
            <w:bottom w:val="none" w:sz="0" w:space="0" w:color="auto"/>
            <w:right w:val="none" w:sz="0" w:space="0" w:color="auto"/>
          </w:divBdr>
        </w:div>
        <w:div w:id="1871531115">
          <w:marLeft w:val="1166"/>
          <w:marRight w:val="0"/>
          <w:marTop w:val="0"/>
          <w:marBottom w:val="0"/>
          <w:divBdr>
            <w:top w:val="none" w:sz="0" w:space="0" w:color="auto"/>
            <w:left w:val="none" w:sz="0" w:space="0" w:color="auto"/>
            <w:bottom w:val="none" w:sz="0" w:space="0" w:color="auto"/>
            <w:right w:val="none" w:sz="0" w:space="0" w:color="auto"/>
          </w:divBdr>
        </w:div>
        <w:div w:id="1989699268">
          <w:marLeft w:val="446"/>
          <w:marRight w:val="0"/>
          <w:marTop w:val="0"/>
          <w:marBottom w:val="0"/>
          <w:divBdr>
            <w:top w:val="none" w:sz="0" w:space="0" w:color="auto"/>
            <w:left w:val="none" w:sz="0" w:space="0" w:color="auto"/>
            <w:bottom w:val="none" w:sz="0" w:space="0" w:color="auto"/>
            <w:right w:val="none" w:sz="0" w:space="0" w:color="auto"/>
          </w:divBdr>
        </w:div>
        <w:div w:id="938492356">
          <w:marLeft w:val="1166"/>
          <w:marRight w:val="0"/>
          <w:marTop w:val="0"/>
          <w:marBottom w:val="0"/>
          <w:divBdr>
            <w:top w:val="none" w:sz="0" w:space="0" w:color="auto"/>
            <w:left w:val="none" w:sz="0" w:space="0" w:color="auto"/>
            <w:bottom w:val="none" w:sz="0" w:space="0" w:color="auto"/>
            <w:right w:val="none" w:sz="0" w:space="0" w:color="auto"/>
          </w:divBdr>
        </w:div>
        <w:div w:id="2087415420">
          <w:marLeft w:val="446"/>
          <w:marRight w:val="0"/>
          <w:marTop w:val="0"/>
          <w:marBottom w:val="0"/>
          <w:divBdr>
            <w:top w:val="none" w:sz="0" w:space="0" w:color="auto"/>
            <w:left w:val="none" w:sz="0" w:space="0" w:color="auto"/>
            <w:bottom w:val="none" w:sz="0" w:space="0" w:color="auto"/>
            <w:right w:val="none" w:sz="0" w:space="0" w:color="auto"/>
          </w:divBdr>
        </w:div>
        <w:div w:id="536503908">
          <w:marLeft w:val="1166"/>
          <w:marRight w:val="0"/>
          <w:marTop w:val="0"/>
          <w:marBottom w:val="0"/>
          <w:divBdr>
            <w:top w:val="none" w:sz="0" w:space="0" w:color="auto"/>
            <w:left w:val="none" w:sz="0" w:space="0" w:color="auto"/>
            <w:bottom w:val="none" w:sz="0" w:space="0" w:color="auto"/>
            <w:right w:val="none" w:sz="0" w:space="0" w:color="auto"/>
          </w:divBdr>
        </w:div>
        <w:div w:id="374426021">
          <w:marLeft w:val="446"/>
          <w:marRight w:val="0"/>
          <w:marTop w:val="0"/>
          <w:marBottom w:val="0"/>
          <w:divBdr>
            <w:top w:val="none" w:sz="0" w:space="0" w:color="auto"/>
            <w:left w:val="none" w:sz="0" w:space="0" w:color="auto"/>
            <w:bottom w:val="none" w:sz="0" w:space="0" w:color="auto"/>
            <w:right w:val="none" w:sz="0" w:space="0" w:color="auto"/>
          </w:divBdr>
        </w:div>
      </w:divsChild>
    </w:div>
    <w:div w:id="1628971800">
      <w:bodyDiv w:val="1"/>
      <w:marLeft w:val="0"/>
      <w:marRight w:val="0"/>
      <w:marTop w:val="0"/>
      <w:marBottom w:val="0"/>
      <w:divBdr>
        <w:top w:val="none" w:sz="0" w:space="0" w:color="auto"/>
        <w:left w:val="none" w:sz="0" w:space="0" w:color="auto"/>
        <w:bottom w:val="none" w:sz="0" w:space="0" w:color="auto"/>
        <w:right w:val="none" w:sz="0" w:space="0" w:color="auto"/>
      </w:divBdr>
    </w:div>
    <w:div w:id="1793481360">
      <w:bodyDiv w:val="1"/>
      <w:marLeft w:val="0"/>
      <w:marRight w:val="0"/>
      <w:marTop w:val="0"/>
      <w:marBottom w:val="0"/>
      <w:divBdr>
        <w:top w:val="none" w:sz="0" w:space="0" w:color="auto"/>
        <w:left w:val="none" w:sz="0" w:space="0" w:color="auto"/>
        <w:bottom w:val="none" w:sz="0" w:space="0" w:color="auto"/>
        <w:right w:val="none" w:sz="0" w:space="0" w:color="auto"/>
      </w:divBdr>
      <w:divsChild>
        <w:div w:id="654336437">
          <w:marLeft w:val="0"/>
          <w:marRight w:val="0"/>
          <w:marTop w:val="0"/>
          <w:marBottom w:val="0"/>
          <w:divBdr>
            <w:top w:val="none" w:sz="0" w:space="0" w:color="auto"/>
            <w:left w:val="none" w:sz="0" w:space="0" w:color="auto"/>
            <w:bottom w:val="none" w:sz="0" w:space="0" w:color="auto"/>
            <w:right w:val="none" w:sz="0" w:space="0" w:color="auto"/>
          </w:divBdr>
          <w:divsChild>
            <w:div w:id="971403628">
              <w:marLeft w:val="0"/>
              <w:marRight w:val="0"/>
              <w:marTop w:val="0"/>
              <w:marBottom w:val="0"/>
              <w:divBdr>
                <w:top w:val="none" w:sz="0" w:space="0" w:color="auto"/>
                <w:left w:val="none" w:sz="0" w:space="0" w:color="auto"/>
                <w:bottom w:val="none" w:sz="0" w:space="0" w:color="auto"/>
                <w:right w:val="none" w:sz="0" w:space="0" w:color="auto"/>
              </w:divBdr>
              <w:divsChild>
                <w:div w:id="682784257">
                  <w:marLeft w:val="0"/>
                  <w:marRight w:val="0"/>
                  <w:marTop w:val="0"/>
                  <w:marBottom w:val="0"/>
                  <w:divBdr>
                    <w:top w:val="none" w:sz="0" w:space="0" w:color="auto"/>
                    <w:left w:val="none" w:sz="0" w:space="0" w:color="auto"/>
                    <w:bottom w:val="none" w:sz="0" w:space="0" w:color="auto"/>
                    <w:right w:val="none" w:sz="0" w:space="0" w:color="auto"/>
                  </w:divBdr>
                </w:div>
              </w:divsChild>
            </w:div>
            <w:div w:id="1660382794">
              <w:marLeft w:val="0"/>
              <w:marRight w:val="0"/>
              <w:marTop w:val="0"/>
              <w:marBottom w:val="0"/>
              <w:divBdr>
                <w:top w:val="none" w:sz="0" w:space="0" w:color="auto"/>
                <w:left w:val="none" w:sz="0" w:space="0" w:color="auto"/>
                <w:bottom w:val="none" w:sz="0" w:space="0" w:color="auto"/>
                <w:right w:val="none" w:sz="0" w:space="0" w:color="auto"/>
              </w:divBdr>
              <w:divsChild>
                <w:div w:id="17755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7625">
          <w:marLeft w:val="0"/>
          <w:marRight w:val="0"/>
          <w:marTop w:val="0"/>
          <w:marBottom w:val="0"/>
          <w:divBdr>
            <w:top w:val="none" w:sz="0" w:space="0" w:color="auto"/>
            <w:left w:val="none" w:sz="0" w:space="0" w:color="auto"/>
            <w:bottom w:val="none" w:sz="0" w:space="0" w:color="auto"/>
            <w:right w:val="none" w:sz="0" w:space="0" w:color="auto"/>
          </w:divBdr>
          <w:divsChild>
            <w:div w:id="1515342554">
              <w:marLeft w:val="0"/>
              <w:marRight w:val="0"/>
              <w:marTop w:val="0"/>
              <w:marBottom w:val="0"/>
              <w:divBdr>
                <w:top w:val="none" w:sz="0" w:space="0" w:color="auto"/>
                <w:left w:val="none" w:sz="0" w:space="0" w:color="auto"/>
                <w:bottom w:val="none" w:sz="0" w:space="0" w:color="auto"/>
                <w:right w:val="none" w:sz="0" w:space="0" w:color="auto"/>
              </w:divBdr>
              <w:divsChild>
                <w:div w:id="2058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9375">
      <w:bodyDiv w:val="1"/>
      <w:marLeft w:val="0"/>
      <w:marRight w:val="0"/>
      <w:marTop w:val="0"/>
      <w:marBottom w:val="0"/>
      <w:divBdr>
        <w:top w:val="none" w:sz="0" w:space="0" w:color="auto"/>
        <w:left w:val="none" w:sz="0" w:space="0" w:color="auto"/>
        <w:bottom w:val="none" w:sz="0" w:space="0" w:color="auto"/>
        <w:right w:val="none" w:sz="0" w:space="0" w:color="auto"/>
      </w:divBdr>
      <w:divsChild>
        <w:div w:id="1422526950">
          <w:marLeft w:val="360"/>
          <w:marRight w:val="0"/>
          <w:marTop w:val="200"/>
          <w:marBottom w:val="0"/>
          <w:divBdr>
            <w:top w:val="none" w:sz="0" w:space="0" w:color="auto"/>
            <w:left w:val="none" w:sz="0" w:space="0" w:color="auto"/>
            <w:bottom w:val="none" w:sz="0" w:space="0" w:color="auto"/>
            <w:right w:val="none" w:sz="0" w:space="0" w:color="auto"/>
          </w:divBdr>
        </w:div>
        <w:div w:id="525291348">
          <w:marLeft w:val="360"/>
          <w:marRight w:val="0"/>
          <w:marTop w:val="200"/>
          <w:marBottom w:val="0"/>
          <w:divBdr>
            <w:top w:val="none" w:sz="0" w:space="0" w:color="auto"/>
            <w:left w:val="none" w:sz="0" w:space="0" w:color="auto"/>
            <w:bottom w:val="none" w:sz="0" w:space="0" w:color="auto"/>
            <w:right w:val="none" w:sz="0" w:space="0" w:color="auto"/>
          </w:divBdr>
        </w:div>
        <w:div w:id="1626081671">
          <w:marLeft w:val="360"/>
          <w:marRight w:val="0"/>
          <w:marTop w:val="200"/>
          <w:marBottom w:val="0"/>
          <w:divBdr>
            <w:top w:val="none" w:sz="0" w:space="0" w:color="auto"/>
            <w:left w:val="none" w:sz="0" w:space="0" w:color="auto"/>
            <w:bottom w:val="none" w:sz="0" w:space="0" w:color="auto"/>
            <w:right w:val="none" w:sz="0" w:space="0" w:color="auto"/>
          </w:divBdr>
        </w:div>
        <w:div w:id="88085255">
          <w:marLeft w:val="360"/>
          <w:marRight w:val="0"/>
          <w:marTop w:val="200"/>
          <w:marBottom w:val="0"/>
          <w:divBdr>
            <w:top w:val="none" w:sz="0" w:space="0" w:color="auto"/>
            <w:left w:val="none" w:sz="0" w:space="0" w:color="auto"/>
            <w:bottom w:val="none" w:sz="0" w:space="0" w:color="auto"/>
            <w:right w:val="none" w:sz="0" w:space="0" w:color="auto"/>
          </w:divBdr>
        </w:div>
      </w:divsChild>
    </w:div>
    <w:div w:id="2029065612">
      <w:bodyDiv w:val="1"/>
      <w:marLeft w:val="0"/>
      <w:marRight w:val="0"/>
      <w:marTop w:val="0"/>
      <w:marBottom w:val="0"/>
      <w:divBdr>
        <w:top w:val="none" w:sz="0" w:space="0" w:color="auto"/>
        <w:left w:val="none" w:sz="0" w:space="0" w:color="auto"/>
        <w:bottom w:val="none" w:sz="0" w:space="0" w:color="auto"/>
        <w:right w:val="none" w:sz="0" w:space="0" w:color="auto"/>
      </w:divBdr>
      <w:divsChild>
        <w:div w:id="1853258657">
          <w:marLeft w:val="0"/>
          <w:marRight w:val="0"/>
          <w:marTop w:val="0"/>
          <w:marBottom w:val="0"/>
          <w:divBdr>
            <w:top w:val="none" w:sz="0" w:space="0" w:color="auto"/>
            <w:left w:val="none" w:sz="0" w:space="0" w:color="auto"/>
            <w:bottom w:val="none" w:sz="0" w:space="0" w:color="auto"/>
            <w:right w:val="none" w:sz="0" w:space="0" w:color="auto"/>
          </w:divBdr>
          <w:divsChild>
            <w:div w:id="925458698">
              <w:marLeft w:val="0"/>
              <w:marRight w:val="0"/>
              <w:marTop w:val="0"/>
              <w:marBottom w:val="0"/>
              <w:divBdr>
                <w:top w:val="single" w:sz="8" w:space="3" w:color="auto"/>
                <w:left w:val="none" w:sz="0" w:space="0" w:color="auto"/>
                <w:bottom w:val="none" w:sz="0" w:space="0" w:color="auto"/>
                <w:right w:val="none" w:sz="0" w:space="0" w:color="auto"/>
              </w:divBdr>
            </w:div>
          </w:divsChild>
        </w:div>
        <w:div w:id="56784632">
          <w:marLeft w:val="0"/>
          <w:marRight w:val="0"/>
          <w:marTop w:val="0"/>
          <w:marBottom w:val="0"/>
          <w:divBdr>
            <w:top w:val="none" w:sz="0" w:space="0" w:color="auto"/>
            <w:left w:val="none" w:sz="0" w:space="0" w:color="auto"/>
            <w:bottom w:val="none" w:sz="0" w:space="0" w:color="auto"/>
            <w:right w:val="none" w:sz="0" w:space="0" w:color="auto"/>
          </w:divBdr>
        </w:div>
        <w:div w:id="147287614">
          <w:marLeft w:val="0"/>
          <w:marRight w:val="0"/>
          <w:marTop w:val="0"/>
          <w:marBottom w:val="0"/>
          <w:divBdr>
            <w:top w:val="none" w:sz="0" w:space="0" w:color="auto"/>
            <w:left w:val="none" w:sz="0" w:space="0" w:color="auto"/>
            <w:bottom w:val="none" w:sz="0" w:space="0" w:color="auto"/>
            <w:right w:val="none" w:sz="0" w:space="0" w:color="auto"/>
          </w:divBdr>
          <w:divsChild>
            <w:div w:id="637151341">
              <w:marLeft w:val="0"/>
              <w:marRight w:val="0"/>
              <w:marTop w:val="0"/>
              <w:marBottom w:val="0"/>
              <w:divBdr>
                <w:top w:val="none" w:sz="0" w:space="0" w:color="auto"/>
                <w:left w:val="none" w:sz="0" w:space="0" w:color="auto"/>
                <w:bottom w:val="none" w:sz="0" w:space="0" w:color="auto"/>
                <w:right w:val="none" w:sz="0" w:space="0" w:color="auto"/>
              </w:divBdr>
            </w:div>
            <w:div w:id="1671248209">
              <w:marLeft w:val="0"/>
              <w:marRight w:val="0"/>
              <w:marTop w:val="0"/>
              <w:marBottom w:val="0"/>
              <w:divBdr>
                <w:top w:val="none" w:sz="0" w:space="0" w:color="auto"/>
                <w:left w:val="none" w:sz="0" w:space="0" w:color="auto"/>
                <w:bottom w:val="none" w:sz="0" w:space="0" w:color="auto"/>
                <w:right w:val="none" w:sz="0" w:space="0" w:color="auto"/>
              </w:divBdr>
            </w:div>
            <w:div w:id="2112702864">
              <w:marLeft w:val="0"/>
              <w:marRight w:val="0"/>
              <w:marTop w:val="0"/>
              <w:marBottom w:val="0"/>
              <w:divBdr>
                <w:top w:val="none" w:sz="0" w:space="0" w:color="auto"/>
                <w:left w:val="none" w:sz="0" w:space="0" w:color="auto"/>
                <w:bottom w:val="none" w:sz="0" w:space="0" w:color="auto"/>
                <w:right w:val="none" w:sz="0" w:space="0" w:color="auto"/>
              </w:divBdr>
            </w:div>
            <w:div w:id="883248986">
              <w:marLeft w:val="0"/>
              <w:marRight w:val="0"/>
              <w:marTop w:val="0"/>
              <w:marBottom w:val="0"/>
              <w:divBdr>
                <w:top w:val="none" w:sz="0" w:space="0" w:color="auto"/>
                <w:left w:val="none" w:sz="0" w:space="0" w:color="auto"/>
                <w:bottom w:val="none" w:sz="0" w:space="0" w:color="auto"/>
                <w:right w:val="none" w:sz="0" w:space="0" w:color="auto"/>
              </w:divBdr>
            </w:div>
            <w:div w:id="14697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kirkhills.co.uk/our-partners/adrian-hills/"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1af19cd35d08437/Desktop/Finance%20Officer/Trust%20Expenditure%20Summary%20for%20AG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1af19cd35d08437/Desktop/Finance%20Officer/Trust%20Expenditure%20Summary%20for%20AG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'[Trust Expenditure Summary for AGM.xlsx]Income-Expenditure comparison'!$B$1</c:f>
              <c:strCache>
                <c:ptCount val="1"/>
                <c:pt idx="0">
                  <c:v>Income</c:v>
                </c:pt>
              </c:strCache>
            </c:strRef>
          </c:tx>
          <c:spPr>
            <a:solidFill>
              <a:srgbClr val="FF0000"/>
            </a:solidFill>
            <a:ln>
              <a:noFill/>
            </a:ln>
            <a:effectLst/>
          </c:spPr>
          <c:invertIfNegative val="0"/>
          <c:dPt>
            <c:idx val="3"/>
            <c:invertIfNegative val="0"/>
            <c:bubble3D val="0"/>
            <c:spPr>
              <a:solidFill>
                <a:srgbClr val="FF0000"/>
              </a:solidFill>
              <a:ln>
                <a:noFill/>
              </a:ln>
              <a:effectLst/>
            </c:spPr>
            <c:extLst>
              <c:ext xmlns:c16="http://schemas.microsoft.com/office/drawing/2014/chart" uri="{C3380CC4-5D6E-409C-BE32-E72D297353CC}">
                <c16:uniqueId val="{00000001-30C2-804A-A1B3-7C44E4498B48}"/>
              </c:ext>
            </c:extLst>
          </c:dPt>
          <c:cat>
            <c:numRef>
              <c:f>'[Trust Expenditure Summary for AGM.xlsx]Income-Expenditure comparison'!$A$2:$A$6</c:f>
              <c:numCache>
                <c:formatCode>General</c:formatCode>
                <c:ptCount val="5"/>
                <c:pt idx="0">
                  <c:v>2019</c:v>
                </c:pt>
                <c:pt idx="1">
                  <c:v>2020</c:v>
                </c:pt>
                <c:pt idx="2">
                  <c:v>2021</c:v>
                </c:pt>
                <c:pt idx="3">
                  <c:v>2022</c:v>
                </c:pt>
                <c:pt idx="4">
                  <c:v>2023</c:v>
                </c:pt>
              </c:numCache>
            </c:numRef>
          </c:cat>
          <c:val>
            <c:numRef>
              <c:f>'[Trust Expenditure Summary for AGM.xlsx]Income-Expenditure comparison'!$B$2:$B$6</c:f>
              <c:numCache>
                <c:formatCode>#,##0</c:formatCode>
                <c:ptCount val="5"/>
                <c:pt idx="0">
                  <c:v>161878</c:v>
                </c:pt>
                <c:pt idx="1">
                  <c:v>181917</c:v>
                </c:pt>
                <c:pt idx="2">
                  <c:v>173244</c:v>
                </c:pt>
                <c:pt idx="3">
                  <c:v>181052</c:v>
                </c:pt>
                <c:pt idx="4">
                  <c:v>210715</c:v>
                </c:pt>
              </c:numCache>
            </c:numRef>
          </c:val>
          <c:extLst>
            <c:ext xmlns:c16="http://schemas.microsoft.com/office/drawing/2014/chart" uri="{C3380CC4-5D6E-409C-BE32-E72D297353CC}">
              <c16:uniqueId val="{00000002-30C2-804A-A1B3-7C44E4498B48}"/>
            </c:ext>
          </c:extLst>
        </c:ser>
        <c:ser>
          <c:idx val="1"/>
          <c:order val="1"/>
          <c:tx>
            <c:strRef>
              <c:f>'[Trust Expenditure Summary for AGM.xlsx]Income-Expenditure comparison'!$C$1</c:f>
              <c:strCache>
                <c:ptCount val="1"/>
                <c:pt idx="0">
                  <c:v>Expenditure</c:v>
                </c:pt>
              </c:strCache>
            </c:strRef>
          </c:tx>
          <c:spPr>
            <a:solidFill>
              <a:schemeClr val="tx1"/>
            </a:solidFill>
            <a:ln>
              <a:noFill/>
            </a:ln>
            <a:effectLst/>
          </c:spPr>
          <c:invertIfNegative val="0"/>
          <c:cat>
            <c:numRef>
              <c:f>'[Trust Expenditure Summary for AGM.xlsx]Income-Expenditure comparison'!$A$2:$A$6</c:f>
              <c:numCache>
                <c:formatCode>General</c:formatCode>
                <c:ptCount val="5"/>
                <c:pt idx="0">
                  <c:v>2019</c:v>
                </c:pt>
                <c:pt idx="1">
                  <c:v>2020</c:v>
                </c:pt>
                <c:pt idx="2">
                  <c:v>2021</c:v>
                </c:pt>
                <c:pt idx="3">
                  <c:v>2022</c:v>
                </c:pt>
                <c:pt idx="4">
                  <c:v>2023</c:v>
                </c:pt>
              </c:numCache>
            </c:numRef>
          </c:cat>
          <c:val>
            <c:numRef>
              <c:f>'[Trust Expenditure Summary for AGM.xlsx]Income-Expenditure comparison'!$C$2:$C$6</c:f>
              <c:numCache>
                <c:formatCode>#,##0</c:formatCode>
                <c:ptCount val="5"/>
                <c:pt idx="0">
                  <c:v>154841</c:v>
                </c:pt>
                <c:pt idx="1">
                  <c:v>166489</c:v>
                </c:pt>
                <c:pt idx="2">
                  <c:v>167823</c:v>
                </c:pt>
                <c:pt idx="3">
                  <c:v>152971</c:v>
                </c:pt>
                <c:pt idx="4">
                  <c:v>219126</c:v>
                </c:pt>
              </c:numCache>
            </c:numRef>
          </c:val>
          <c:extLst>
            <c:ext xmlns:c16="http://schemas.microsoft.com/office/drawing/2014/chart" uri="{C3380CC4-5D6E-409C-BE32-E72D297353CC}">
              <c16:uniqueId val="{00000003-30C2-804A-A1B3-7C44E4498B48}"/>
            </c:ext>
          </c:extLst>
        </c:ser>
        <c:dLbls>
          <c:showLegendKey val="0"/>
          <c:showVal val="0"/>
          <c:showCatName val="0"/>
          <c:showSerName val="0"/>
          <c:showPercent val="0"/>
          <c:showBubbleSize val="0"/>
        </c:dLbls>
        <c:gapWidth val="219"/>
        <c:overlap val="-27"/>
        <c:axId val="1262989968"/>
        <c:axId val="1262976656"/>
      </c:barChart>
      <c:catAx>
        <c:axId val="126298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62976656"/>
        <c:crosses val="autoZero"/>
        <c:auto val="1"/>
        <c:lblAlgn val="ctr"/>
        <c:lblOffset val="100"/>
        <c:noMultiLvlLbl val="0"/>
      </c:catAx>
      <c:valAx>
        <c:axId val="1262976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62989968"/>
        <c:crosses val="autoZero"/>
        <c:crossBetween val="between"/>
        <c:majorUnit val="5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'[Trust Expenditure Summary for AGM.xlsx]Expenditure charts'!$A$2:$A$18</c:f>
              <c:strCache>
                <c:ptCount val="17"/>
                <c:pt idx="0">
                  <c:v>Donation to Club</c:v>
                </c:pt>
                <c:pt idx="1">
                  <c:v>Kit Out the Cliff</c:v>
                </c:pt>
                <c:pt idx="2">
                  <c:v>Third kit sponsorship</c:v>
                </c:pt>
                <c:pt idx="3">
                  <c:v>Staff costs</c:v>
                </c:pt>
                <c:pt idx="4">
                  <c:v>Very Connect implementation</c:v>
                </c:pt>
                <c:pt idx="5">
                  <c:v>Professional fees</c:v>
                </c:pt>
                <c:pt idx="6">
                  <c:v>Heritage Lounge tickets</c:v>
                </c:pt>
                <c:pt idx="7">
                  <c:v>Other donations</c:v>
                </c:pt>
                <c:pt idx="8">
                  <c:v>Insurances</c:v>
                </c:pt>
                <c:pt idx="9">
                  <c:v>Office equipment/expenses</c:v>
                </c:pt>
                <c:pt idx="10">
                  <c:v>Subscriptions</c:v>
                </c:pt>
                <c:pt idx="11">
                  <c:v>Bank and PayPal charges</c:v>
                </c:pt>
                <c:pt idx="12">
                  <c:v>AGM and election expenses</c:v>
                </c:pt>
                <c:pt idx="13">
                  <c:v>Other expenses</c:v>
                </c:pt>
                <c:pt idx="14">
                  <c:v>Advertising and marketing</c:v>
                </c:pt>
                <c:pt idx="15">
                  <c:v>Trustee expenses</c:v>
                </c:pt>
                <c:pt idx="16">
                  <c:v>Telephone and Zoom</c:v>
                </c:pt>
              </c:strCache>
            </c:strRef>
          </c:cat>
          <c:val>
            <c:numRef>
              <c:f>'[Trust Expenditure Summary for AGM.xlsx]Expenditure charts'!$B$2:$B$18</c:f>
              <c:numCache>
                <c:formatCode>#,##0</c:formatCode>
                <c:ptCount val="17"/>
                <c:pt idx="0">
                  <c:v>99996</c:v>
                </c:pt>
                <c:pt idx="1">
                  <c:v>50672</c:v>
                </c:pt>
                <c:pt idx="2">
                  <c:v>25000</c:v>
                </c:pt>
                <c:pt idx="3">
                  <c:v>19702</c:v>
                </c:pt>
                <c:pt idx="4">
                  <c:v>5400</c:v>
                </c:pt>
                <c:pt idx="5">
                  <c:v>3975</c:v>
                </c:pt>
                <c:pt idx="6">
                  <c:v>3955</c:v>
                </c:pt>
                <c:pt idx="7">
                  <c:v>3650</c:v>
                </c:pt>
                <c:pt idx="8">
                  <c:v>1109</c:v>
                </c:pt>
                <c:pt idx="9">
                  <c:v>1074</c:v>
                </c:pt>
                <c:pt idx="10">
                  <c:v>919</c:v>
                </c:pt>
                <c:pt idx="11">
                  <c:v>840</c:v>
                </c:pt>
                <c:pt idx="12">
                  <c:v>833</c:v>
                </c:pt>
                <c:pt idx="13">
                  <c:v>718</c:v>
                </c:pt>
                <c:pt idx="14">
                  <c:v>645</c:v>
                </c:pt>
                <c:pt idx="15">
                  <c:v>399</c:v>
                </c:pt>
                <c:pt idx="16">
                  <c:v>239</c:v>
                </c:pt>
              </c:numCache>
            </c:numRef>
          </c:val>
          <c:extLst>
            <c:ext xmlns:c16="http://schemas.microsoft.com/office/drawing/2014/chart" uri="{C3380CC4-5D6E-409C-BE32-E72D297353CC}">
              <c16:uniqueId val="{00000000-5F7B-AB4C-B5CE-8192B4E8803E}"/>
            </c:ext>
          </c:extLst>
        </c:ser>
        <c:dLbls>
          <c:dLblPos val="outEnd"/>
          <c:showLegendKey val="0"/>
          <c:showVal val="1"/>
          <c:showCatName val="0"/>
          <c:showSerName val="0"/>
          <c:showPercent val="0"/>
          <c:showBubbleSize val="0"/>
        </c:dLbls>
        <c:gapWidth val="182"/>
        <c:axId val="1332581360"/>
        <c:axId val="1332577616"/>
      </c:barChart>
      <c:catAx>
        <c:axId val="1332581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mn-cs"/>
              </a:defRPr>
            </a:pPr>
            <a:endParaRPr lang="en-US"/>
          </a:p>
        </c:txPr>
        <c:crossAx val="1332577616"/>
        <c:crosses val="autoZero"/>
        <c:auto val="1"/>
        <c:lblAlgn val="ctr"/>
        <c:lblOffset val="100"/>
        <c:noMultiLvlLbl val="0"/>
      </c:catAx>
      <c:valAx>
        <c:axId val="13325776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mn-cs"/>
              </a:defRPr>
            </a:pPr>
            <a:endParaRPr lang="en-US"/>
          </a:p>
        </c:txPr>
        <c:crossAx val="133258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latin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4023</Words>
  <Characters>22936</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Cordwell</dc:creator>
  <cp:keywords/>
  <dc:description/>
  <cp:lastModifiedBy>Dean Matthews</cp:lastModifiedBy>
  <cp:revision>2</cp:revision>
  <dcterms:created xsi:type="dcterms:W3CDTF">2024-11-01T08:02:00Z</dcterms:created>
  <dcterms:modified xsi:type="dcterms:W3CDTF">2024-11-01T08:02:00Z</dcterms:modified>
</cp:coreProperties>
</file>